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C1" w:rsidRDefault="000761C1">
      <w:pPr>
        <w:pStyle w:val="ConsPlusNormal"/>
        <w:jc w:val="both"/>
        <w:outlineLvl w:val="0"/>
      </w:pPr>
    </w:p>
    <w:p w:rsidR="000761C1" w:rsidRDefault="000761C1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АДМИНИСТРАЦИЯ ГОРОДА ВОЛГОДОНСКА</w:t>
      </w:r>
    </w:p>
    <w:p w:rsidR="000761C1" w:rsidRDefault="000761C1">
      <w:pPr>
        <w:pStyle w:val="ConsPlusNormal"/>
        <w:jc w:val="both"/>
        <w:rPr>
          <w:b/>
          <w:bCs/>
        </w:rPr>
      </w:pPr>
    </w:p>
    <w:p w:rsidR="000761C1" w:rsidRDefault="000761C1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761C1" w:rsidRDefault="000761C1">
      <w:pPr>
        <w:pStyle w:val="ConsPlusNormal"/>
        <w:jc w:val="center"/>
        <w:rPr>
          <w:b/>
          <w:bCs/>
        </w:rPr>
      </w:pPr>
      <w:r>
        <w:rPr>
          <w:b/>
          <w:bCs/>
        </w:rPr>
        <w:t>от 4 февраля 2020 г. N 156</w:t>
      </w:r>
    </w:p>
    <w:p w:rsidR="000761C1" w:rsidRDefault="000761C1">
      <w:pPr>
        <w:pStyle w:val="ConsPlusNormal"/>
        <w:jc w:val="both"/>
        <w:rPr>
          <w:b/>
          <w:bCs/>
        </w:rPr>
      </w:pPr>
    </w:p>
    <w:p w:rsidR="000761C1" w:rsidRDefault="000761C1" w:rsidP="00491A88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ПОЛОЖЕНИЯ О РАСХОДОВАНИИ СРЕДСТВ</w:t>
      </w:r>
    </w:p>
    <w:p w:rsidR="000761C1" w:rsidRDefault="000761C1" w:rsidP="00491A88">
      <w:pPr>
        <w:pStyle w:val="ConsPlusNormal"/>
        <w:jc w:val="center"/>
        <w:rPr>
          <w:b/>
          <w:bCs/>
        </w:rPr>
      </w:pPr>
      <w:r>
        <w:rPr>
          <w:b/>
          <w:bCs/>
        </w:rPr>
        <w:t>НА РЕАЛИЗАЦИЮ МУНИЦИПАЛЬНОЙ ПРОГРАММЫ ГОРОДА ВОЛГОДОНСКА</w:t>
      </w:r>
    </w:p>
    <w:p w:rsidR="000761C1" w:rsidRDefault="000761C1" w:rsidP="00491A88">
      <w:pPr>
        <w:pStyle w:val="ConsPlusNormal"/>
        <w:jc w:val="center"/>
        <w:rPr>
          <w:b/>
          <w:bCs/>
        </w:rPr>
      </w:pPr>
      <w:r>
        <w:rPr>
          <w:b/>
          <w:bCs/>
        </w:rPr>
        <w:t>"СОЦИАЛЬНАЯ ПОДДЕРЖКА ГРАЖДАН ВОЛГОДОНСКА"</w:t>
      </w:r>
    </w:p>
    <w:p w:rsidR="00994B49" w:rsidRPr="00B74298" w:rsidRDefault="00994B49" w:rsidP="00491A88">
      <w:pPr>
        <w:pStyle w:val="ConsPlusNormal"/>
        <w:jc w:val="center"/>
        <w:rPr>
          <w:bCs/>
        </w:rPr>
      </w:pPr>
      <w:r w:rsidRPr="00B74298">
        <w:rPr>
          <w:bCs/>
        </w:rPr>
        <w:t xml:space="preserve">(в ред. постановлений Администрации города Волгодонска </w:t>
      </w:r>
      <w:r w:rsidR="006178AA" w:rsidRPr="00B74298">
        <w:rPr>
          <w:bCs/>
        </w:rPr>
        <w:t>от</w:t>
      </w:r>
      <w:r w:rsidRPr="00B74298">
        <w:rPr>
          <w:bCs/>
        </w:rPr>
        <w:t xml:space="preserve"> 22.01.2021, от 15.04.2021, от 02.06.2021, от 05.10.2021, </w:t>
      </w:r>
      <w:proofErr w:type="gramStart"/>
      <w:r w:rsidRPr="00B74298">
        <w:rPr>
          <w:bCs/>
        </w:rPr>
        <w:t>от</w:t>
      </w:r>
      <w:proofErr w:type="gramEnd"/>
      <w:r w:rsidRPr="00B74298">
        <w:rPr>
          <w:bCs/>
        </w:rPr>
        <w:t xml:space="preserve"> 01.07.2022, от 12.09.2022, от 15.12.2022, от 22.12.2022, от 21.02.2023, от 28.03.2023, от 17.10.2023, от 21.05.2024, от 26.07.2024, от 20.01.2025, от 11.06.2025, от 09.09.2025, от 24.03.2026</w:t>
      </w:r>
      <w:r w:rsidR="00D5462B" w:rsidRPr="00B74298">
        <w:rPr>
          <w:bCs/>
        </w:rPr>
        <w:t>, от 07.04.2026 № 1018</w:t>
      </w:r>
      <w:r w:rsidRPr="00B74298">
        <w:rPr>
          <w:bCs/>
        </w:rPr>
        <w:t>)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53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5" w:history="1">
        <w:r>
          <w:rPr>
            <w:color w:val="0000FF"/>
          </w:rPr>
          <w:t>Уставом</w:t>
        </w:r>
      </w:hyperlink>
      <w:r>
        <w:t xml:space="preserve"> муниципального образования "Город Волгодонск", в целях </w:t>
      </w:r>
      <w:proofErr w:type="gramStart"/>
      <w:r>
        <w:t xml:space="preserve">реализации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Администрации города Волгодонска</w:t>
      </w:r>
      <w:proofErr w:type="gramEnd"/>
      <w:r>
        <w:t xml:space="preserve"> от 19.09.2019 N 2357 "Об утверждении муниципальной программы города Волгодонска "Социальная поддержка граждан Волгодонска" постановляю: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1. Утвердить </w:t>
      </w:r>
      <w:hyperlink w:anchor="Par34" w:history="1">
        <w:r>
          <w:rPr>
            <w:color w:val="0000FF"/>
          </w:rPr>
          <w:t>Положение</w:t>
        </w:r>
      </w:hyperlink>
      <w:r>
        <w:t xml:space="preserve"> о расходовании средств на реализацию муниципальной программы города Волгодонска "Социальная поддержка граждан Волгодонска" (приложение N 1).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2. Признать утратившими силу нормативные правовые акты Администрации города Волгодонска в соответствии с </w:t>
      </w:r>
      <w:hyperlink w:anchor="Par224" w:history="1">
        <w:r>
          <w:rPr>
            <w:color w:val="0000FF"/>
          </w:rPr>
          <w:t>Перечнем</w:t>
        </w:r>
      </w:hyperlink>
      <w:r>
        <w:t xml:space="preserve"> (приложение N 2).</w:t>
      </w:r>
    </w:p>
    <w:p w:rsidR="000761C1" w:rsidRDefault="000761C1" w:rsidP="00491A88">
      <w:pPr>
        <w:pStyle w:val="ConsPlusNormal"/>
        <w:ind w:firstLine="540"/>
        <w:jc w:val="both"/>
      </w:pPr>
      <w:r>
        <w:t>3. Постановление вступает в силу со дня его официального опубликования и распространяет свое действие на правоотношения, возникшие с 01.01.2020.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главы Администрации города Волгодонска по социальному развитию С.Я. </w:t>
      </w:r>
      <w:proofErr w:type="spellStart"/>
      <w:r>
        <w:t>Цыба</w:t>
      </w:r>
      <w:proofErr w:type="spellEnd"/>
      <w:r>
        <w:t>.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right"/>
      </w:pPr>
      <w:r>
        <w:t>Глава Администрации</w:t>
      </w:r>
    </w:p>
    <w:p w:rsidR="000761C1" w:rsidRDefault="000761C1" w:rsidP="00491A88">
      <w:pPr>
        <w:pStyle w:val="ConsPlusNormal"/>
        <w:jc w:val="right"/>
      </w:pPr>
      <w:r>
        <w:t>города Волгодонска</w:t>
      </w:r>
    </w:p>
    <w:p w:rsidR="000761C1" w:rsidRDefault="000761C1" w:rsidP="00491A88">
      <w:pPr>
        <w:pStyle w:val="ConsPlusNormal"/>
        <w:jc w:val="right"/>
      </w:pPr>
      <w:r>
        <w:t>В.П.МЕЛЬНИКОВ</w:t>
      </w:r>
    </w:p>
    <w:p w:rsidR="000761C1" w:rsidRDefault="000761C1" w:rsidP="00491A88">
      <w:pPr>
        <w:pStyle w:val="ConsPlusNormal"/>
      </w:pPr>
      <w:r>
        <w:t>Проект постановления вносит</w:t>
      </w:r>
    </w:p>
    <w:p w:rsidR="000761C1" w:rsidRDefault="000761C1" w:rsidP="00491A88">
      <w:pPr>
        <w:pStyle w:val="ConsPlusNormal"/>
      </w:pPr>
      <w:r>
        <w:t>Департамент труда</w:t>
      </w:r>
    </w:p>
    <w:p w:rsidR="000761C1" w:rsidRDefault="000761C1" w:rsidP="00491A88">
      <w:pPr>
        <w:pStyle w:val="ConsPlusNormal"/>
      </w:pPr>
      <w:r>
        <w:t>и социального развития</w:t>
      </w:r>
    </w:p>
    <w:p w:rsidR="000761C1" w:rsidRDefault="000761C1" w:rsidP="00491A88">
      <w:pPr>
        <w:pStyle w:val="ConsPlusNormal"/>
      </w:pPr>
      <w:r>
        <w:t>Администрации города Волгодонска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both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293B3F" w:rsidRDefault="00293B3F" w:rsidP="00491A88">
      <w:pPr>
        <w:pStyle w:val="ConsPlusNormal"/>
        <w:jc w:val="right"/>
        <w:outlineLvl w:val="0"/>
      </w:pPr>
    </w:p>
    <w:p w:rsidR="00D5462B" w:rsidRDefault="00D5462B" w:rsidP="00491A88">
      <w:pPr>
        <w:pStyle w:val="ConsPlusNormal"/>
        <w:jc w:val="right"/>
        <w:outlineLvl w:val="0"/>
      </w:pPr>
    </w:p>
    <w:p w:rsidR="00D5462B" w:rsidRDefault="00D5462B" w:rsidP="00491A88">
      <w:pPr>
        <w:pStyle w:val="ConsPlusNormal"/>
        <w:jc w:val="right"/>
        <w:outlineLvl w:val="0"/>
      </w:pPr>
    </w:p>
    <w:p w:rsidR="00D5462B" w:rsidRDefault="00D5462B" w:rsidP="00491A88">
      <w:pPr>
        <w:pStyle w:val="ConsPlusNormal"/>
        <w:jc w:val="right"/>
        <w:outlineLvl w:val="0"/>
      </w:pPr>
    </w:p>
    <w:p w:rsidR="000761C1" w:rsidRDefault="000761C1" w:rsidP="00491A88">
      <w:pPr>
        <w:pStyle w:val="ConsPlusNormal"/>
        <w:jc w:val="right"/>
        <w:outlineLvl w:val="0"/>
      </w:pPr>
      <w:r>
        <w:t>Приложение N 1</w:t>
      </w:r>
    </w:p>
    <w:p w:rsidR="000761C1" w:rsidRDefault="000761C1" w:rsidP="00491A88">
      <w:pPr>
        <w:pStyle w:val="ConsPlusNormal"/>
        <w:jc w:val="right"/>
      </w:pPr>
      <w:r>
        <w:t>к постановлению</w:t>
      </w:r>
    </w:p>
    <w:p w:rsidR="000761C1" w:rsidRDefault="000761C1" w:rsidP="00491A88">
      <w:pPr>
        <w:pStyle w:val="ConsPlusNormal"/>
        <w:jc w:val="right"/>
      </w:pPr>
      <w:r>
        <w:t>Администрации</w:t>
      </w:r>
    </w:p>
    <w:p w:rsidR="000761C1" w:rsidRDefault="000761C1" w:rsidP="00491A88">
      <w:pPr>
        <w:pStyle w:val="ConsPlusNormal"/>
        <w:jc w:val="right"/>
      </w:pPr>
      <w:r>
        <w:t>города Волгодонска</w:t>
      </w:r>
    </w:p>
    <w:p w:rsidR="000761C1" w:rsidRDefault="000761C1" w:rsidP="00491A88">
      <w:pPr>
        <w:pStyle w:val="ConsPlusNormal"/>
        <w:jc w:val="right"/>
      </w:pPr>
      <w:r>
        <w:t>от 04.02.2020 N 156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center"/>
        <w:rPr>
          <w:b/>
          <w:bCs/>
        </w:rPr>
      </w:pPr>
      <w:bookmarkStart w:id="0" w:name="Par34"/>
      <w:bookmarkEnd w:id="0"/>
      <w:r>
        <w:rPr>
          <w:b/>
          <w:bCs/>
        </w:rPr>
        <w:t>ПОЛОЖЕНИЕ</w:t>
      </w:r>
    </w:p>
    <w:p w:rsidR="000761C1" w:rsidRDefault="000761C1" w:rsidP="00491A88">
      <w:pPr>
        <w:pStyle w:val="ConsPlusNormal"/>
        <w:jc w:val="center"/>
        <w:rPr>
          <w:b/>
          <w:bCs/>
        </w:rPr>
      </w:pPr>
      <w:r>
        <w:rPr>
          <w:b/>
          <w:bCs/>
        </w:rPr>
        <w:t>О РАСХОДОВАНИИ СРЕДСТВ НА РЕАЛИЗАЦИЮ</w:t>
      </w:r>
    </w:p>
    <w:p w:rsidR="000761C1" w:rsidRDefault="000761C1" w:rsidP="00491A88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МУНИЦИПАЛЬНОЙ ПРОГРАММЫ ГОРОДА ВОЛГОДОНСКА</w:t>
      </w:r>
    </w:p>
    <w:p w:rsidR="000761C1" w:rsidRDefault="000761C1" w:rsidP="00491A88">
      <w:pPr>
        <w:pStyle w:val="ConsPlusNormal"/>
        <w:jc w:val="center"/>
        <w:rPr>
          <w:b/>
          <w:bCs/>
        </w:rPr>
      </w:pPr>
      <w:r>
        <w:rPr>
          <w:b/>
          <w:bCs/>
        </w:rPr>
        <w:t>"СОЦИАЛЬНАЯ ПОДДЕРЖКА ГРАЖДАН ВОЛГОДОНСКА"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1. Общие положения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Положение о расходовании средств на реализацию муниципальной программы города Волгодонска "Социальная поддержка граждан Волгодонска" (далее - Положение) устанавливает порядок расходования средств муниципальной </w:t>
      </w:r>
      <w:hyperlink r:id="rId7" w:history="1">
        <w:r>
          <w:rPr>
            <w:color w:val="0000FF"/>
          </w:rPr>
          <w:t>программы</w:t>
        </w:r>
      </w:hyperlink>
      <w:r>
        <w:t xml:space="preserve"> города Волгодонска "Социальная поддержка граждан Волгодонска", утвержденной постановлением Администрации города Волгодонска от 19.09.2019 N 2357 "Об утверждении муниципальной программы города Волгодонска "Социальная поддержка граждан Волгодонска" (далее - Программа) Департаментом труда и социального развития Администрации города Волгодонска (далее - Департамент) и</w:t>
      </w:r>
      <w:proofErr w:type="gramEnd"/>
      <w:r>
        <w:t xml:space="preserve"> Муниципальным учреждением "Центр социального обслуживания граждан пожилого возраста и инвалидов N 1 г. Волгодонска" (далее - Центр).</w:t>
      </w:r>
    </w:p>
    <w:p w:rsidR="000761C1" w:rsidRDefault="00293B3F" w:rsidP="00491A88">
      <w:pPr>
        <w:pStyle w:val="ConsPlusNormal"/>
        <w:ind w:firstLine="540"/>
        <w:jc w:val="both"/>
      </w:pPr>
      <w:r>
        <w:t>1.2. Положение создано во исполнение Программы и регламентирует предоставление дополнительных мер социальной поддержки из средств местного бюджета гражданам города, находящимся в экстремальной или трудной жизненной ситуации, проживающим (зарегистрированным) на территории муниципального образования "Город Волгодонск".</w:t>
      </w:r>
    </w:p>
    <w:p w:rsidR="00293B3F" w:rsidRPr="00B74298" w:rsidRDefault="00293B3F" w:rsidP="00491A88">
      <w:pPr>
        <w:pStyle w:val="ConsPlusNormal"/>
        <w:ind w:firstLine="540"/>
        <w:jc w:val="both"/>
      </w:pPr>
      <w:r w:rsidRPr="00B74298">
        <w:t xml:space="preserve">(в ред. постановления Администрации города Волгодонска от </w:t>
      </w:r>
      <w:r w:rsidR="004C302A" w:rsidRPr="00B74298">
        <w:t>17.10.2023 № 2918</w:t>
      </w:r>
      <w:r w:rsidRPr="00B74298">
        <w:t>)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1.3. </w:t>
      </w:r>
      <w:proofErr w:type="gramStart"/>
      <w:r>
        <w:t>Средства областного и федерального бюджетов, отраженные в Программе, расходуются Департаментом согласно областным и федеральным нормативно-правовым актам соответственно.</w:t>
      </w:r>
      <w:proofErr w:type="gramEnd"/>
    </w:p>
    <w:p w:rsidR="000761C1" w:rsidRDefault="000761C1" w:rsidP="00491A88">
      <w:pPr>
        <w:pStyle w:val="ConsPlusNormal"/>
        <w:jc w:val="both"/>
      </w:pPr>
    </w:p>
    <w:p w:rsidR="000761C1" w:rsidRPr="005E6F0D" w:rsidRDefault="005E6F0D" w:rsidP="00491A88">
      <w:pPr>
        <w:pStyle w:val="ConsPlusNormal"/>
        <w:jc w:val="center"/>
        <w:rPr>
          <w:b/>
        </w:rPr>
      </w:pPr>
      <w:r w:rsidRPr="005E6F0D">
        <w:rPr>
          <w:b/>
        </w:rPr>
        <w:t>2. Порядок расходования сре</w:t>
      </w:r>
      <w:proofErr w:type="gramStart"/>
      <w:r w:rsidRPr="005E6F0D">
        <w:rPr>
          <w:b/>
        </w:rPr>
        <w:t>дств пр</w:t>
      </w:r>
      <w:proofErr w:type="gramEnd"/>
      <w:r w:rsidRPr="005E6F0D">
        <w:rPr>
          <w:b/>
        </w:rPr>
        <w:t>едусмотренных мероприятием (результатом) "Дополнительные меры социальной поддержки гражданам города, находящимся в экстремальной или трудной жизненной ситуации"</w:t>
      </w:r>
    </w:p>
    <w:p w:rsidR="000A1F10" w:rsidRPr="00B74298" w:rsidRDefault="000A1F10" w:rsidP="00491A88">
      <w:pPr>
        <w:pStyle w:val="ConsPlusNormal"/>
        <w:jc w:val="center"/>
        <w:rPr>
          <w:bCs/>
          <w:color w:val="000000" w:themeColor="text1"/>
        </w:rPr>
      </w:pPr>
      <w:r w:rsidRPr="00B74298">
        <w:rPr>
          <w:color w:val="000000" w:themeColor="text1"/>
        </w:rPr>
        <w:t>(наименование раздела в ред. постановлени</w:t>
      </w:r>
      <w:r w:rsidR="005E6F0D" w:rsidRPr="00B74298">
        <w:rPr>
          <w:color w:val="000000" w:themeColor="text1"/>
        </w:rPr>
        <w:t>й</w:t>
      </w:r>
      <w:r w:rsidRPr="00B74298">
        <w:rPr>
          <w:color w:val="000000" w:themeColor="text1"/>
        </w:rPr>
        <w:t xml:space="preserve"> Администрации города Волгодонска от 17.10.2023 № 2918</w:t>
      </w:r>
      <w:r w:rsidR="005E6F0D" w:rsidRPr="00B74298">
        <w:rPr>
          <w:color w:val="000000" w:themeColor="text1"/>
        </w:rPr>
        <w:t>, от 20.01.2025 № 79</w:t>
      </w:r>
      <w:r w:rsidRPr="00B74298">
        <w:rPr>
          <w:color w:val="000000" w:themeColor="text1"/>
        </w:rPr>
        <w:t>)</w:t>
      </w:r>
    </w:p>
    <w:p w:rsidR="000761C1" w:rsidRDefault="000761C1" w:rsidP="00491A88">
      <w:pPr>
        <w:pStyle w:val="ConsPlusNormal"/>
        <w:jc w:val="both"/>
      </w:pPr>
    </w:p>
    <w:p w:rsidR="009540E1" w:rsidRDefault="009540E1" w:rsidP="009540E1">
      <w:pPr>
        <w:pStyle w:val="ConsPlusNormal"/>
        <w:ind w:firstLine="539"/>
        <w:jc w:val="both"/>
      </w:pPr>
      <w:bookmarkStart w:id="1" w:name="Par50"/>
      <w:bookmarkEnd w:id="1"/>
      <w:r>
        <w:t xml:space="preserve">2.1. Единовременная (однократная) материальная помощь - денежная выплата из средств местного бюджета, предусмотренная мероприятием (результатом) </w:t>
      </w:r>
      <w:hyperlink r:id="rId8" w:history="1">
        <w:r>
          <w:rPr>
            <w:color w:val="0000FF"/>
          </w:rPr>
          <w:t>Комплекса</w:t>
        </w:r>
      </w:hyperlink>
      <w:r>
        <w:t xml:space="preserve"> процессных мероприятий "Социальная поддержка отдельных категорий граждан" Программы по предоставлению дополнительных мер социальной поддержки гражданам города, находящимся экстремальной или трудной жизненной ситуации.</w:t>
      </w:r>
    </w:p>
    <w:p w:rsidR="009540E1" w:rsidRDefault="009540E1" w:rsidP="009540E1">
      <w:pPr>
        <w:pStyle w:val="ConsPlusNormal"/>
        <w:ind w:firstLine="539"/>
        <w:jc w:val="both"/>
      </w:pPr>
      <w:r>
        <w:t>Единовременная (однократная) материальная помощь назначается Департаментом в соответствии с приказом Департамента на основании решения Комиссии по оказанию государственной социальной помощи (далее - Комиссия), перечисляется на индивидуальные (лицевые) банковские счета граждан с целью оказания им однократной поддержки путем частичного возмещения понесенных или запланированных расходов.</w:t>
      </w:r>
    </w:p>
    <w:p w:rsidR="009540E1" w:rsidRDefault="009540E1" w:rsidP="009540E1">
      <w:pPr>
        <w:pStyle w:val="ConsPlusNormal"/>
        <w:ind w:firstLine="539"/>
        <w:jc w:val="both"/>
      </w:pPr>
      <w:r>
        <w:t>В случае отсутствия у гражданина возможности открыть банковский счет, единовременная (однократная) материальная помощь выплачивается наличными денежными средствами через кассу Департамента.</w:t>
      </w:r>
    </w:p>
    <w:p w:rsidR="000761C1" w:rsidRDefault="009540E1" w:rsidP="009540E1">
      <w:pPr>
        <w:pStyle w:val="ConsPlusNormal"/>
        <w:ind w:firstLine="539"/>
        <w:jc w:val="both"/>
      </w:pPr>
      <w:r>
        <w:t xml:space="preserve">Право на получение единовременной (однократной) материальной помощи имеют следующие граждане: инвалиды, граждане пожилого возраста и лица, находящиеся в экстремальной или трудной жизненной ситуации, проживающие (зарегистрированные по месту </w:t>
      </w:r>
      <w:r>
        <w:lastRenderedPageBreak/>
        <w:t>жительства) на территории муниципального образования "Город Волгодонск" (далее - заявители).</w:t>
      </w:r>
    </w:p>
    <w:p w:rsidR="000A1F10" w:rsidRPr="00B74298" w:rsidRDefault="000A1F10" w:rsidP="000A1F10">
      <w:pPr>
        <w:pStyle w:val="ConsPlusNormal"/>
        <w:ind w:firstLine="540"/>
        <w:jc w:val="both"/>
        <w:rPr>
          <w:color w:val="000000" w:themeColor="text1"/>
        </w:rPr>
      </w:pPr>
      <w:bookmarkStart w:id="2" w:name="Par54"/>
      <w:bookmarkEnd w:id="2"/>
      <w:r w:rsidRPr="00B74298">
        <w:rPr>
          <w:color w:val="000000" w:themeColor="text1"/>
        </w:rPr>
        <w:t>(</w:t>
      </w:r>
      <w:r w:rsidR="00EA34D5" w:rsidRPr="00B74298">
        <w:rPr>
          <w:color w:val="000000" w:themeColor="text1"/>
        </w:rPr>
        <w:t>в ред. постановлений</w:t>
      </w:r>
      <w:r w:rsidRPr="00B74298">
        <w:rPr>
          <w:color w:val="000000" w:themeColor="text1"/>
        </w:rPr>
        <w:t xml:space="preserve"> Администрации города Волгодонска от 17.10.2023 № 2918</w:t>
      </w:r>
      <w:r w:rsidR="00EA34D5" w:rsidRPr="00B74298">
        <w:rPr>
          <w:color w:val="000000" w:themeColor="text1"/>
        </w:rPr>
        <w:t>, от 21.05.2024 № 1512</w:t>
      </w:r>
      <w:r w:rsidR="009540E1" w:rsidRPr="00B74298">
        <w:rPr>
          <w:color w:val="000000" w:themeColor="text1"/>
        </w:rPr>
        <w:t>, от 20.01.2025 № 79</w:t>
      </w:r>
      <w:r w:rsidRPr="00B74298">
        <w:rPr>
          <w:color w:val="000000" w:themeColor="text1"/>
        </w:rPr>
        <w:t>)</w:t>
      </w:r>
    </w:p>
    <w:p w:rsidR="000761C1" w:rsidRDefault="009540E1" w:rsidP="00491A88">
      <w:pPr>
        <w:pStyle w:val="ConsPlusNormal"/>
        <w:ind w:firstLine="540"/>
        <w:jc w:val="both"/>
      </w:pPr>
      <w:r>
        <w:t>2.2. Средства местного бюджета, предусмотренные мероприятием (результатом) "Дополнительные меры социальной поддержки гражданам города, находящимся в экстремальной или трудной жизненной ситуации" расходуются на следующие цели:</w:t>
      </w:r>
    </w:p>
    <w:p w:rsidR="009540E1" w:rsidRPr="00B74298" w:rsidRDefault="009540E1" w:rsidP="00491A88">
      <w:pPr>
        <w:pStyle w:val="ConsPlusNormal"/>
        <w:ind w:firstLine="540"/>
        <w:jc w:val="both"/>
        <w:rPr>
          <w:color w:val="000000" w:themeColor="text1"/>
        </w:rPr>
      </w:pPr>
      <w:r w:rsidRPr="00B74298">
        <w:rPr>
          <w:color w:val="000000" w:themeColor="text1"/>
        </w:rPr>
        <w:t>(в ред. постановления Администрации города Волгодонска от 20.01.2025 № 79)</w:t>
      </w:r>
    </w:p>
    <w:p w:rsidR="000761C1" w:rsidRDefault="000761C1" w:rsidP="00491A88">
      <w:pPr>
        <w:pStyle w:val="ConsPlusNormal"/>
        <w:ind w:firstLine="540"/>
        <w:jc w:val="both"/>
      </w:pPr>
      <w:bookmarkStart w:id="3" w:name="Par55"/>
      <w:bookmarkEnd w:id="3"/>
      <w:r>
        <w:t>2.2.1. Оказания единовременной (однократной) материальной помощи гражданам на лечение и операции, обеспечение жизненно-важных социальных и материальных потребностей.</w:t>
      </w:r>
    </w:p>
    <w:p w:rsidR="000761C1" w:rsidRDefault="000761C1" w:rsidP="00491A88">
      <w:pPr>
        <w:pStyle w:val="ConsPlusNormal"/>
        <w:ind w:firstLine="540"/>
        <w:jc w:val="both"/>
      </w:pPr>
      <w:bookmarkStart w:id="4" w:name="Par56"/>
      <w:bookmarkEnd w:id="4"/>
      <w:r>
        <w:t>2.2.2. Оказания помощи в виде предоставления бесплатного питания гражданам, находящимся в трудной жизненной ситуации, в том числе оплата труда повара по трудовому договору (0,5 ставки) с начислением на выплаты по оплате труда.</w:t>
      </w:r>
    </w:p>
    <w:p w:rsidR="000761C1" w:rsidRPr="00E34DE3" w:rsidRDefault="00E34DE3" w:rsidP="00491A88">
      <w:pPr>
        <w:pStyle w:val="ConsPlusNormal"/>
        <w:ind w:firstLine="540"/>
        <w:jc w:val="both"/>
      </w:pPr>
      <w:r w:rsidRPr="00E34DE3">
        <w:t xml:space="preserve">2.2.3. </w:t>
      </w:r>
      <w:proofErr w:type="gramStart"/>
      <w:r w:rsidRPr="00E34DE3">
        <w:t>Выплаты единовременной (однократной) материальной помощи ветеранам Великой Отечественной войны, бывшим несовершеннолетним узникам фашизма, в размере 2000 рублей на одного человека; гражданам, родившимся до 31.12.1931, включительно, в размере 700 рублей на одного человека; организации чествования указанных граждан в связи с очередной годовщиной Победы в Великой Отечественной войне 1941-1945 гг.</w:t>
      </w:r>
      <w:proofErr w:type="gramEnd"/>
    </w:p>
    <w:p w:rsidR="005E6F0D" w:rsidRPr="00B74298" w:rsidRDefault="005E6F0D" w:rsidP="00491A88">
      <w:pPr>
        <w:pStyle w:val="ConsPlusNormal"/>
        <w:ind w:firstLine="540"/>
        <w:jc w:val="both"/>
        <w:rPr>
          <w:color w:val="000000" w:themeColor="text1"/>
        </w:rPr>
      </w:pPr>
      <w:r w:rsidRPr="00B74298">
        <w:rPr>
          <w:color w:val="000000" w:themeColor="text1"/>
        </w:rPr>
        <w:t>(</w:t>
      </w:r>
      <w:r w:rsidR="00E34DE3" w:rsidRPr="00B74298">
        <w:rPr>
          <w:color w:val="000000" w:themeColor="text1"/>
        </w:rPr>
        <w:t>в ред. постановлений</w:t>
      </w:r>
      <w:r w:rsidRPr="00B74298">
        <w:rPr>
          <w:color w:val="000000" w:themeColor="text1"/>
        </w:rPr>
        <w:t xml:space="preserve"> Администрации города Волгодонска от 26.07.2024 № 2232</w:t>
      </w:r>
      <w:r w:rsidR="00E34DE3" w:rsidRPr="00B74298">
        <w:rPr>
          <w:color w:val="000000" w:themeColor="text1"/>
        </w:rPr>
        <w:t>, от 24.03.2026 № 817</w:t>
      </w:r>
      <w:r w:rsidRPr="00B74298">
        <w:rPr>
          <w:color w:val="000000" w:themeColor="text1"/>
        </w:rPr>
        <w:t>)</w:t>
      </w:r>
    </w:p>
    <w:p w:rsidR="000761C1" w:rsidRPr="007A0902" w:rsidRDefault="000761C1" w:rsidP="00FA59D1">
      <w:pPr>
        <w:pStyle w:val="ConsPlusNormal"/>
        <w:ind w:firstLine="539"/>
        <w:jc w:val="both"/>
        <w:rPr>
          <w:rFonts w:asciiTheme="minorHAnsi" w:hAnsiTheme="minorHAnsi" w:cstheme="minorHAnsi"/>
        </w:rPr>
      </w:pPr>
      <w:bookmarkStart w:id="5" w:name="Par58"/>
      <w:bookmarkEnd w:id="5"/>
      <w:r>
        <w:t xml:space="preserve">2.2.4. </w:t>
      </w:r>
      <w:proofErr w:type="gramStart"/>
      <w:r>
        <w:t xml:space="preserve">Оказания единовременной (однократной) материальной помощи на проведение ремонта жилья (квартиры, в том числе занимаемой по договору социального найма, жилого дома), находящегося в собственности ветеранов Великой Отечественной войны 1941 - 1945 гг. и несовершеннолетних узников концлагерей, гетто, других мест принудительного содержания, созданных </w:t>
      </w:r>
      <w:r w:rsidRPr="007A0902">
        <w:rPr>
          <w:rFonts w:asciiTheme="minorHAnsi" w:hAnsiTheme="minorHAnsi" w:cstheme="minorHAnsi"/>
        </w:rPr>
        <w:t>фашистами и их союзниками в период второй мировой войны, в целях улучшения их жилищных условий.</w:t>
      </w:r>
      <w:proofErr w:type="gramEnd"/>
    </w:p>
    <w:p w:rsidR="00FA59D1" w:rsidRDefault="00FA59D1" w:rsidP="00FA59D1">
      <w:pPr>
        <w:pStyle w:val="ConsPlusNormal"/>
        <w:ind w:firstLine="539"/>
        <w:jc w:val="both"/>
      </w:pPr>
      <w:r>
        <w:t>2.2.5. Приобретения ритуальных венков в связи со смертью:</w:t>
      </w:r>
    </w:p>
    <w:p w:rsidR="00FA59D1" w:rsidRDefault="00FA59D1" w:rsidP="00FA59D1">
      <w:pPr>
        <w:pStyle w:val="ConsPlusNormal"/>
        <w:ind w:firstLine="539"/>
        <w:jc w:val="both"/>
      </w:pPr>
      <w:r>
        <w:t>- участников и инвалидов Великой Отечественной войны 1941 - 1945 гг.;</w:t>
      </w:r>
    </w:p>
    <w:p w:rsidR="000761C1" w:rsidRDefault="00FA59D1" w:rsidP="00FA59D1">
      <w:pPr>
        <w:pStyle w:val="ConsPlusNormal"/>
        <w:ind w:firstLine="539"/>
        <w:jc w:val="both"/>
      </w:pPr>
      <w:r>
        <w:t>- лиц, принимавших участие в специальной военной операции на территориях Донецкой Народной Республики, Луганской Народной Республики и Украины, погибших в ходе ее проведения.</w:t>
      </w:r>
    </w:p>
    <w:p w:rsidR="00FA59D1" w:rsidRPr="00B74298" w:rsidRDefault="00FA59D1" w:rsidP="00FA59D1">
      <w:pPr>
        <w:pStyle w:val="ConsPlusNormal"/>
        <w:ind w:firstLine="539"/>
        <w:jc w:val="both"/>
        <w:rPr>
          <w:rFonts w:asciiTheme="minorHAnsi" w:hAnsiTheme="minorHAnsi" w:cstheme="minorHAnsi"/>
          <w:color w:val="000000" w:themeColor="text1"/>
        </w:rPr>
      </w:pPr>
      <w:r w:rsidRPr="00B74298">
        <w:rPr>
          <w:color w:val="000000" w:themeColor="text1"/>
        </w:rPr>
        <w:t>(в ред. постановления Администрации города Волгодонска от 15.12.2022 № 3032)</w:t>
      </w:r>
    </w:p>
    <w:p w:rsidR="007A0902" w:rsidRPr="007A0902" w:rsidRDefault="007A0902" w:rsidP="00FA59D1">
      <w:pPr>
        <w:widowControl w:val="0"/>
        <w:tabs>
          <w:tab w:val="left" w:pos="1134"/>
          <w:tab w:val="left" w:pos="1701"/>
        </w:tabs>
        <w:autoSpaceDE w:val="0"/>
        <w:autoSpaceDN w:val="0"/>
        <w:adjustRightInd w:val="0"/>
        <w:ind w:firstLine="539"/>
        <w:jc w:val="both"/>
        <w:rPr>
          <w:rFonts w:ascii="Calibri" w:hAnsi="Calibri" w:cs="Calibri"/>
          <w:sz w:val="22"/>
          <w:szCs w:val="22"/>
        </w:rPr>
      </w:pPr>
      <w:r w:rsidRPr="007A0902">
        <w:rPr>
          <w:rFonts w:ascii="Calibri" w:hAnsi="Calibri" w:cs="Calibri"/>
          <w:sz w:val="22"/>
          <w:szCs w:val="22"/>
        </w:rPr>
        <w:t>2.2.6. Чествования отдельных категорий граждан:</w:t>
      </w:r>
    </w:p>
    <w:p w:rsidR="007A0902" w:rsidRPr="007A0902" w:rsidRDefault="007A0902" w:rsidP="00FA59D1">
      <w:pPr>
        <w:widowControl w:val="0"/>
        <w:tabs>
          <w:tab w:val="left" w:pos="1134"/>
          <w:tab w:val="left" w:pos="1701"/>
        </w:tabs>
        <w:autoSpaceDE w:val="0"/>
        <w:autoSpaceDN w:val="0"/>
        <w:adjustRightInd w:val="0"/>
        <w:ind w:firstLine="539"/>
        <w:jc w:val="both"/>
        <w:rPr>
          <w:rFonts w:ascii="Calibri" w:hAnsi="Calibri" w:cs="Calibri"/>
          <w:sz w:val="22"/>
          <w:szCs w:val="22"/>
        </w:rPr>
      </w:pPr>
      <w:r w:rsidRPr="007A0902">
        <w:rPr>
          <w:rFonts w:ascii="Calibri" w:hAnsi="Calibri" w:cs="Calibri"/>
          <w:sz w:val="22"/>
          <w:szCs w:val="22"/>
        </w:rPr>
        <w:t>а)</w:t>
      </w:r>
      <w:r w:rsidRPr="007A0902">
        <w:rPr>
          <w:rFonts w:ascii="Calibri" w:hAnsi="Calibri" w:cs="Calibri"/>
          <w:sz w:val="22"/>
          <w:szCs w:val="22"/>
        </w:rPr>
        <w:tab/>
        <w:t>участников Великой Отечественной войны 1941-1945 гг. (ежегодно - в дни рождения), Героев Социалистического Труда (юбилеи – 80, 85, 90, 95 лет);</w:t>
      </w:r>
    </w:p>
    <w:p w:rsidR="007A0902" w:rsidRPr="007A0902" w:rsidRDefault="007A0902" w:rsidP="00FA59D1">
      <w:pPr>
        <w:widowControl w:val="0"/>
        <w:tabs>
          <w:tab w:val="left" w:pos="1134"/>
          <w:tab w:val="left" w:pos="1701"/>
        </w:tabs>
        <w:autoSpaceDE w:val="0"/>
        <w:autoSpaceDN w:val="0"/>
        <w:adjustRightInd w:val="0"/>
        <w:ind w:firstLine="539"/>
        <w:jc w:val="both"/>
        <w:rPr>
          <w:rFonts w:ascii="Calibri" w:hAnsi="Calibri" w:cs="Calibri"/>
          <w:sz w:val="22"/>
          <w:szCs w:val="22"/>
        </w:rPr>
      </w:pPr>
      <w:r w:rsidRPr="007A0902">
        <w:rPr>
          <w:rFonts w:ascii="Calibri" w:hAnsi="Calibri" w:cs="Calibri"/>
          <w:sz w:val="22"/>
          <w:szCs w:val="22"/>
        </w:rPr>
        <w:t>б)</w:t>
      </w:r>
      <w:r w:rsidRPr="007A0902">
        <w:rPr>
          <w:rFonts w:ascii="Calibri" w:hAnsi="Calibri" w:cs="Calibri"/>
          <w:sz w:val="22"/>
          <w:szCs w:val="22"/>
        </w:rPr>
        <w:tab/>
        <w:t>лиц, проработавших в тылу в период с 22 июня 1941 года по 9 мая 1945 года не менее шести месяцев, и лиц, награжденных знаком «Жителю блокадного Ленинграда» (90, 95 лет);</w:t>
      </w:r>
    </w:p>
    <w:p w:rsidR="007A0902" w:rsidRPr="007A0902" w:rsidRDefault="007A0902" w:rsidP="00FA59D1">
      <w:pPr>
        <w:widowControl w:val="0"/>
        <w:tabs>
          <w:tab w:val="left" w:pos="1134"/>
          <w:tab w:val="left" w:pos="1701"/>
        </w:tabs>
        <w:autoSpaceDE w:val="0"/>
        <w:autoSpaceDN w:val="0"/>
        <w:adjustRightInd w:val="0"/>
        <w:ind w:firstLine="539"/>
        <w:jc w:val="both"/>
        <w:rPr>
          <w:rFonts w:ascii="Calibri" w:hAnsi="Calibri" w:cs="Calibri"/>
          <w:sz w:val="22"/>
          <w:szCs w:val="22"/>
        </w:rPr>
      </w:pPr>
      <w:r w:rsidRPr="007A0902">
        <w:rPr>
          <w:rFonts w:ascii="Calibri" w:hAnsi="Calibri" w:cs="Calibri"/>
          <w:sz w:val="22"/>
          <w:szCs w:val="22"/>
        </w:rPr>
        <w:t>в)</w:t>
      </w:r>
      <w:r w:rsidRPr="007A0902">
        <w:rPr>
          <w:rFonts w:ascii="Calibri" w:hAnsi="Calibri" w:cs="Calibri"/>
          <w:sz w:val="22"/>
          <w:szCs w:val="22"/>
        </w:rPr>
        <w:tab/>
        <w:t>бывших несовершеннолетних узников концлагерей, гетто, других мест принудительного содержания, созданных фашистами и их союзниками в период</w:t>
      </w:r>
      <w:proofErr w:type="gramStart"/>
      <w:r w:rsidRPr="007A0902">
        <w:rPr>
          <w:rFonts w:ascii="Calibri" w:hAnsi="Calibri" w:cs="Calibri"/>
          <w:sz w:val="22"/>
          <w:szCs w:val="22"/>
        </w:rPr>
        <w:t xml:space="preserve"> В</w:t>
      </w:r>
      <w:proofErr w:type="gramEnd"/>
      <w:r w:rsidRPr="007A0902">
        <w:rPr>
          <w:rFonts w:ascii="Calibri" w:hAnsi="Calibri" w:cs="Calibri"/>
          <w:sz w:val="22"/>
          <w:szCs w:val="22"/>
        </w:rPr>
        <w:t>торой мировой войны (90, 95и лет);</w:t>
      </w:r>
    </w:p>
    <w:p w:rsidR="007A0902" w:rsidRPr="007A0902" w:rsidRDefault="007A0902" w:rsidP="00095538">
      <w:pPr>
        <w:widowControl w:val="0"/>
        <w:tabs>
          <w:tab w:val="left" w:pos="1134"/>
          <w:tab w:val="left" w:pos="1701"/>
        </w:tabs>
        <w:autoSpaceDE w:val="0"/>
        <w:autoSpaceDN w:val="0"/>
        <w:adjustRightInd w:val="0"/>
        <w:ind w:firstLine="539"/>
        <w:jc w:val="both"/>
        <w:rPr>
          <w:rFonts w:ascii="Calibri" w:hAnsi="Calibri" w:cs="Calibri"/>
          <w:sz w:val="22"/>
          <w:szCs w:val="22"/>
        </w:rPr>
      </w:pPr>
      <w:r w:rsidRPr="007A0902">
        <w:rPr>
          <w:rFonts w:ascii="Calibri" w:hAnsi="Calibri" w:cs="Calibri"/>
          <w:sz w:val="22"/>
          <w:szCs w:val="22"/>
        </w:rPr>
        <w:t>г)</w:t>
      </w:r>
      <w:r w:rsidRPr="007A0902">
        <w:rPr>
          <w:rFonts w:ascii="Calibri" w:hAnsi="Calibri" w:cs="Calibri"/>
          <w:sz w:val="22"/>
          <w:szCs w:val="22"/>
        </w:rPr>
        <w:tab/>
        <w:t>долгожителей (100 лет и старше);</w:t>
      </w:r>
    </w:p>
    <w:p w:rsidR="007A0902" w:rsidRPr="007A0902" w:rsidRDefault="007A0902" w:rsidP="00095538">
      <w:pPr>
        <w:widowControl w:val="0"/>
        <w:tabs>
          <w:tab w:val="left" w:pos="1134"/>
          <w:tab w:val="left" w:pos="1701"/>
        </w:tabs>
        <w:autoSpaceDE w:val="0"/>
        <w:autoSpaceDN w:val="0"/>
        <w:adjustRightInd w:val="0"/>
        <w:ind w:firstLine="539"/>
        <w:jc w:val="both"/>
        <w:rPr>
          <w:rFonts w:ascii="Calibri" w:hAnsi="Calibri" w:cs="Calibri"/>
          <w:sz w:val="22"/>
          <w:szCs w:val="22"/>
        </w:rPr>
      </w:pPr>
      <w:proofErr w:type="spellStart"/>
      <w:r w:rsidRPr="007A0902">
        <w:rPr>
          <w:rFonts w:ascii="Calibri" w:hAnsi="Calibri" w:cs="Calibri"/>
          <w:sz w:val="22"/>
          <w:szCs w:val="22"/>
        </w:rPr>
        <w:t>д</w:t>
      </w:r>
      <w:proofErr w:type="spellEnd"/>
      <w:r w:rsidRPr="007A0902">
        <w:rPr>
          <w:rFonts w:ascii="Calibri" w:hAnsi="Calibri" w:cs="Calibri"/>
          <w:sz w:val="22"/>
          <w:szCs w:val="22"/>
        </w:rPr>
        <w:t>) участников Великой Отечественной войны 1941 - 1945 гг., принимавших непосредственное участие в боевых действиях, в преддверии новогодних и рождественских праздников;</w:t>
      </w:r>
    </w:p>
    <w:p w:rsidR="00491A88" w:rsidRDefault="007A0902" w:rsidP="00095538">
      <w:pPr>
        <w:pStyle w:val="ConsPlusNormal"/>
        <w:ind w:firstLine="539"/>
        <w:jc w:val="both"/>
        <w:rPr>
          <w:rFonts w:eastAsia="Times New Roman"/>
        </w:rPr>
      </w:pPr>
      <w:r w:rsidRPr="007A0902">
        <w:rPr>
          <w:rFonts w:eastAsia="Times New Roman"/>
        </w:rPr>
        <w:t xml:space="preserve">е) </w:t>
      </w:r>
      <w:r w:rsidRPr="007A0902">
        <w:rPr>
          <w:rFonts w:eastAsia="Times New Roman"/>
        </w:rPr>
        <w:tab/>
        <w:t>граждан, родившихся до 31.12.1931, вкл</w:t>
      </w:r>
      <w:r w:rsidR="00095538">
        <w:rPr>
          <w:rFonts w:eastAsia="Times New Roman"/>
        </w:rPr>
        <w:t xml:space="preserve">ючительно, (юбилеи 90, </w:t>
      </w:r>
      <w:r w:rsidR="00095538">
        <w:rPr>
          <w:rFonts w:eastAsia="Times New Roman"/>
        </w:rPr>
        <w:br/>
        <w:t>95 лет);</w:t>
      </w:r>
    </w:p>
    <w:p w:rsidR="00095538" w:rsidRDefault="00095538" w:rsidP="00095538">
      <w:pPr>
        <w:pStyle w:val="ConsPlusNormal"/>
        <w:ind w:firstLine="540"/>
        <w:jc w:val="both"/>
      </w:pPr>
      <w:r>
        <w:t>ж) жителей города Волгодонска в связи с рождением и регистрацией первого ребенка в городе Волгодонске в календарном году;</w:t>
      </w:r>
    </w:p>
    <w:p w:rsidR="00095538" w:rsidRDefault="00095538" w:rsidP="00095538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жителей города Волгодонска в связи с рождением двоен, троен и т.д.;</w:t>
      </w:r>
    </w:p>
    <w:p w:rsidR="00095538" w:rsidRPr="007A0902" w:rsidRDefault="00095538" w:rsidP="00095538">
      <w:pPr>
        <w:pStyle w:val="ConsPlusNormal"/>
        <w:ind w:firstLine="539"/>
        <w:jc w:val="both"/>
        <w:rPr>
          <w:rFonts w:asciiTheme="minorHAnsi" w:hAnsiTheme="minorHAnsi" w:cstheme="minorHAnsi"/>
        </w:rPr>
      </w:pPr>
      <w:r>
        <w:t>и) жителей города Волгодонска из числа многодетных семей города Волгодонска, удостоенных наград регионального и федерального уровней.</w:t>
      </w:r>
    </w:p>
    <w:p w:rsidR="00491A88" w:rsidRPr="00B74298" w:rsidRDefault="00491A88" w:rsidP="00095538">
      <w:pPr>
        <w:pStyle w:val="ConsPlusNormal"/>
        <w:ind w:firstLine="539"/>
        <w:jc w:val="both"/>
        <w:rPr>
          <w:rFonts w:asciiTheme="minorHAnsi" w:hAnsiTheme="minorHAnsi" w:cstheme="minorHAnsi"/>
          <w:bCs/>
          <w:color w:val="000000" w:themeColor="text1"/>
        </w:rPr>
      </w:pPr>
      <w:r w:rsidRPr="00B74298">
        <w:rPr>
          <w:rFonts w:asciiTheme="minorHAnsi" w:hAnsiTheme="minorHAnsi" w:cstheme="minorHAnsi"/>
          <w:color w:val="000000" w:themeColor="text1"/>
        </w:rPr>
        <w:t>(</w:t>
      </w:r>
      <w:r w:rsidR="007A0902" w:rsidRPr="00B74298">
        <w:rPr>
          <w:rFonts w:asciiTheme="minorHAnsi" w:hAnsiTheme="minorHAnsi" w:cstheme="minorHAnsi"/>
          <w:color w:val="000000" w:themeColor="text1"/>
        </w:rPr>
        <w:t>в ред. постановлений</w:t>
      </w:r>
      <w:r w:rsidRPr="00B74298">
        <w:rPr>
          <w:rFonts w:asciiTheme="minorHAnsi" w:hAnsiTheme="minorHAnsi" w:cstheme="minorHAnsi"/>
          <w:color w:val="000000" w:themeColor="text1"/>
        </w:rPr>
        <w:t xml:space="preserve"> Администрации города Волгодонска от </w:t>
      </w:r>
      <w:r w:rsidRPr="00B74298">
        <w:rPr>
          <w:rFonts w:asciiTheme="minorHAnsi" w:hAnsiTheme="minorHAnsi" w:cstheme="minorHAnsi"/>
          <w:bCs/>
          <w:color w:val="000000" w:themeColor="text1"/>
        </w:rPr>
        <w:t>22.01.2021 № 97</w:t>
      </w:r>
      <w:r w:rsidR="007A0902" w:rsidRPr="00B74298">
        <w:rPr>
          <w:rFonts w:asciiTheme="minorHAnsi" w:hAnsiTheme="minorHAnsi" w:cstheme="minorHAnsi"/>
          <w:bCs/>
          <w:color w:val="000000" w:themeColor="text1"/>
        </w:rPr>
        <w:t>, от 01.07.2022 № 1593</w:t>
      </w:r>
      <w:r w:rsidR="00095538" w:rsidRPr="00B74298">
        <w:rPr>
          <w:rFonts w:asciiTheme="minorHAnsi" w:hAnsiTheme="minorHAnsi" w:cstheme="minorHAnsi"/>
          <w:bCs/>
          <w:color w:val="000000" w:themeColor="text1"/>
        </w:rPr>
        <w:t>, от 09.09.2025 № 682</w:t>
      </w:r>
      <w:r w:rsidRPr="00B74298">
        <w:rPr>
          <w:rFonts w:asciiTheme="minorHAnsi" w:hAnsiTheme="minorHAnsi" w:cstheme="minorHAnsi"/>
          <w:color w:val="000000" w:themeColor="text1"/>
        </w:rPr>
        <w:t>)</w:t>
      </w:r>
    </w:p>
    <w:p w:rsidR="00B47070" w:rsidRPr="00B74298" w:rsidRDefault="000761C1" w:rsidP="00FA59D1">
      <w:pPr>
        <w:pStyle w:val="ConsPlusNormal"/>
        <w:ind w:firstLine="539"/>
        <w:jc w:val="both"/>
        <w:rPr>
          <w:rFonts w:asciiTheme="minorHAnsi" w:hAnsiTheme="minorHAnsi" w:cstheme="minorHAnsi"/>
          <w:color w:val="000000" w:themeColor="text1"/>
        </w:rPr>
      </w:pPr>
      <w:r w:rsidRPr="00B47070">
        <w:rPr>
          <w:rFonts w:asciiTheme="minorHAnsi" w:hAnsiTheme="minorHAnsi" w:cstheme="minorHAnsi"/>
        </w:rPr>
        <w:t>2.2.7.</w:t>
      </w:r>
      <w:r w:rsidRPr="001E0145">
        <w:rPr>
          <w:rFonts w:asciiTheme="minorHAnsi" w:hAnsiTheme="minorHAnsi" w:cstheme="minorHAnsi"/>
          <w:color w:val="FF0000"/>
        </w:rPr>
        <w:t xml:space="preserve"> </w:t>
      </w:r>
      <w:r w:rsidR="001E0145" w:rsidRPr="00B74298">
        <w:rPr>
          <w:rFonts w:asciiTheme="minorHAnsi" w:hAnsiTheme="minorHAnsi" w:cstheme="minorHAnsi"/>
          <w:color w:val="000000" w:themeColor="text1"/>
        </w:rPr>
        <w:t>Утратил силу</w:t>
      </w:r>
      <w:r w:rsidR="00B47070" w:rsidRPr="00B74298">
        <w:rPr>
          <w:rFonts w:asciiTheme="minorHAnsi" w:hAnsiTheme="minorHAnsi" w:cstheme="minorHAnsi"/>
          <w:color w:val="000000" w:themeColor="text1"/>
        </w:rPr>
        <w:t xml:space="preserve"> </w:t>
      </w:r>
    </w:p>
    <w:p w:rsidR="000761C1" w:rsidRPr="00B74298" w:rsidRDefault="00B47070" w:rsidP="00FA59D1">
      <w:pPr>
        <w:pStyle w:val="ConsPlusNormal"/>
        <w:ind w:firstLine="539"/>
        <w:jc w:val="both"/>
        <w:rPr>
          <w:color w:val="000000" w:themeColor="text1"/>
        </w:rPr>
      </w:pPr>
      <w:r w:rsidRPr="00B74298">
        <w:rPr>
          <w:rFonts w:asciiTheme="minorHAnsi" w:hAnsiTheme="minorHAnsi" w:cstheme="minorHAnsi"/>
          <w:color w:val="000000" w:themeColor="text1"/>
        </w:rPr>
        <w:t>(в ред.</w:t>
      </w:r>
      <w:r w:rsidR="001E0145" w:rsidRPr="00B74298">
        <w:rPr>
          <w:rFonts w:asciiTheme="minorHAnsi" w:hAnsiTheme="minorHAnsi" w:cstheme="minorHAnsi"/>
          <w:color w:val="000000" w:themeColor="text1"/>
        </w:rPr>
        <w:t xml:space="preserve"> постановлени</w:t>
      </w:r>
      <w:r w:rsidRPr="00B74298">
        <w:rPr>
          <w:rFonts w:asciiTheme="minorHAnsi" w:hAnsiTheme="minorHAnsi" w:cstheme="minorHAnsi"/>
          <w:color w:val="000000" w:themeColor="text1"/>
        </w:rPr>
        <w:t>я</w:t>
      </w:r>
      <w:r w:rsidR="001E0145" w:rsidRPr="00B74298">
        <w:rPr>
          <w:rFonts w:asciiTheme="minorHAnsi" w:hAnsiTheme="minorHAnsi" w:cstheme="minorHAnsi"/>
          <w:color w:val="000000" w:themeColor="text1"/>
        </w:rPr>
        <w:t xml:space="preserve"> Администрации города Волгодонска от 20.01.2025 № 79</w:t>
      </w:r>
      <w:r w:rsidRPr="00B74298">
        <w:rPr>
          <w:rFonts w:asciiTheme="minorHAnsi" w:hAnsiTheme="minorHAnsi" w:cstheme="minorHAnsi"/>
          <w:color w:val="000000" w:themeColor="text1"/>
        </w:rPr>
        <w:t>)</w:t>
      </w:r>
    </w:p>
    <w:p w:rsidR="00B47070" w:rsidRPr="00B74298" w:rsidRDefault="00BA19B2" w:rsidP="00FA59D1">
      <w:pPr>
        <w:pStyle w:val="ConsPlusNormal"/>
        <w:ind w:firstLine="539"/>
        <w:jc w:val="both"/>
        <w:rPr>
          <w:rFonts w:asciiTheme="minorHAnsi" w:hAnsiTheme="minorHAnsi" w:cstheme="minorHAnsi"/>
          <w:color w:val="000000" w:themeColor="text1"/>
        </w:rPr>
      </w:pPr>
      <w:r>
        <w:lastRenderedPageBreak/>
        <w:t xml:space="preserve">2.2.8. </w:t>
      </w:r>
      <w:r w:rsidR="00B47070">
        <w:t xml:space="preserve"> </w:t>
      </w:r>
      <w:r w:rsidR="00B47070" w:rsidRPr="00B74298">
        <w:rPr>
          <w:rFonts w:asciiTheme="minorHAnsi" w:hAnsiTheme="minorHAnsi" w:cstheme="minorHAnsi"/>
          <w:color w:val="000000" w:themeColor="text1"/>
        </w:rPr>
        <w:t>Утратил силу</w:t>
      </w:r>
    </w:p>
    <w:p w:rsidR="00BA19B2" w:rsidRPr="00B74298" w:rsidRDefault="00B47070" w:rsidP="00FA59D1">
      <w:pPr>
        <w:pStyle w:val="ConsPlusNormal"/>
        <w:ind w:firstLine="539"/>
        <w:jc w:val="both"/>
        <w:rPr>
          <w:color w:val="000000" w:themeColor="text1"/>
        </w:rPr>
      </w:pPr>
      <w:r w:rsidRPr="00B74298">
        <w:rPr>
          <w:rFonts w:asciiTheme="minorHAnsi" w:hAnsiTheme="minorHAnsi" w:cstheme="minorHAnsi"/>
          <w:color w:val="000000" w:themeColor="text1"/>
        </w:rPr>
        <w:t xml:space="preserve"> </w:t>
      </w:r>
      <w:r w:rsidR="00BA19B2" w:rsidRPr="00B74298">
        <w:rPr>
          <w:color w:val="000000" w:themeColor="text1"/>
        </w:rPr>
        <w:t>(в ред. постановления Администрации города Волгодонска от 21.02.2023 № 444</w:t>
      </w:r>
      <w:r w:rsidRPr="00B74298">
        <w:rPr>
          <w:color w:val="000000" w:themeColor="text1"/>
        </w:rPr>
        <w:t>,</w:t>
      </w:r>
      <w:r w:rsidRPr="00B74298">
        <w:rPr>
          <w:rFonts w:asciiTheme="minorHAnsi" w:hAnsiTheme="minorHAnsi" w:cstheme="minorHAnsi"/>
          <w:color w:val="000000" w:themeColor="text1"/>
        </w:rPr>
        <w:t xml:space="preserve"> от 20.01.2025 № 79</w:t>
      </w:r>
      <w:r w:rsidR="00BA19B2" w:rsidRPr="00B74298">
        <w:rPr>
          <w:color w:val="000000" w:themeColor="text1"/>
        </w:rPr>
        <w:t>)</w:t>
      </w:r>
    </w:p>
    <w:p w:rsidR="000761C1" w:rsidRDefault="00803E60" w:rsidP="00BA19B2">
      <w:pPr>
        <w:pStyle w:val="ConsPlusNormal"/>
        <w:ind w:firstLine="539"/>
        <w:jc w:val="both"/>
        <w:rPr>
          <w:rFonts w:asciiTheme="minorHAnsi" w:hAnsiTheme="minorHAnsi" w:cstheme="minorHAnsi"/>
        </w:rPr>
      </w:pPr>
      <w:r>
        <w:t>2.2.9. Ежегодного приобретения новогодних подарков и поздравительных открыток для детей из малообеспеченных семей в возрасте от 2 до 14 лет.</w:t>
      </w:r>
    </w:p>
    <w:p w:rsidR="00BA19B2" w:rsidRPr="00B74298" w:rsidRDefault="00BA19B2" w:rsidP="00BA19B2">
      <w:pPr>
        <w:pStyle w:val="ConsPlusNormal"/>
        <w:ind w:firstLine="539"/>
        <w:jc w:val="both"/>
        <w:rPr>
          <w:rFonts w:asciiTheme="minorHAnsi" w:hAnsiTheme="minorHAnsi" w:cstheme="minorHAnsi"/>
          <w:color w:val="000000" w:themeColor="text1"/>
        </w:rPr>
      </w:pPr>
      <w:r w:rsidRPr="00B74298">
        <w:rPr>
          <w:rFonts w:asciiTheme="minorHAnsi" w:hAnsiTheme="minorHAnsi" w:cstheme="minorHAnsi"/>
          <w:color w:val="000000" w:themeColor="text1"/>
        </w:rPr>
        <w:t>(в ред. постановлени</w:t>
      </w:r>
      <w:r w:rsidR="00803E60" w:rsidRPr="00B74298">
        <w:rPr>
          <w:rFonts w:asciiTheme="minorHAnsi" w:hAnsiTheme="minorHAnsi" w:cstheme="minorHAnsi"/>
          <w:color w:val="000000" w:themeColor="text1"/>
        </w:rPr>
        <w:t>й</w:t>
      </w:r>
      <w:r w:rsidRPr="00B74298">
        <w:rPr>
          <w:rFonts w:asciiTheme="minorHAnsi" w:hAnsiTheme="minorHAnsi" w:cstheme="minorHAnsi"/>
          <w:color w:val="000000" w:themeColor="text1"/>
        </w:rPr>
        <w:t xml:space="preserve"> Администрации города Волгодонска от 22.12.2022 № 3106</w:t>
      </w:r>
      <w:r w:rsidR="00803E60" w:rsidRPr="00B74298">
        <w:rPr>
          <w:rFonts w:asciiTheme="minorHAnsi" w:hAnsiTheme="minorHAnsi" w:cstheme="minorHAnsi"/>
          <w:color w:val="000000" w:themeColor="text1"/>
        </w:rPr>
        <w:t>, от 20.01.2025 № 79</w:t>
      </w:r>
      <w:r w:rsidRPr="00B74298">
        <w:rPr>
          <w:rFonts w:asciiTheme="minorHAnsi" w:hAnsiTheme="minorHAnsi" w:cstheme="minorHAnsi"/>
          <w:color w:val="000000" w:themeColor="text1"/>
        </w:rPr>
        <w:t>)</w:t>
      </w:r>
    </w:p>
    <w:p w:rsidR="000761C1" w:rsidRDefault="000761C1" w:rsidP="00FA59D1">
      <w:pPr>
        <w:pStyle w:val="ConsPlusNormal"/>
        <w:ind w:firstLine="539"/>
        <w:jc w:val="both"/>
      </w:pPr>
      <w:bookmarkStart w:id="6" w:name="Par69"/>
      <w:bookmarkEnd w:id="6"/>
      <w:r>
        <w:t>2.2.10. Ежегодной организации культурно-массовых мероприятий, посвященных социально значимым датам.</w:t>
      </w:r>
    </w:p>
    <w:p w:rsidR="000761C1" w:rsidRPr="00B74298" w:rsidRDefault="000761C1" w:rsidP="00FA59D1">
      <w:pPr>
        <w:pStyle w:val="ConsPlusNormal"/>
        <w:ind w:firstLine="539"/>
        <w:jc w:val="both"/>
        <w:rPr>
          <w:color w:val="000000" w:themeColor="text1"/>
        </w:rPr>
      </w:pPr>
      <w:r>
        <w:t>2.2.11.</w:t>
      </w:r>
      <w:r w:rsidR="00803E60">
        <w:t xml:space="preserve"> </w:t>
      </w:r>
      <w:r w:rsidR="00803E60" w:rsidRPr="00B74298">
        <w:rPr>
          <w:color w:val="000000" w:themeColor="text1"/>
        </w:rPr>
        <w:t>Утратил силу</w:t>
      </w:r>
    </w:p>
    <w:p w:rsidR="00803E60" w:rsidRPr="00B74298" w:rsidRDefault="00803E60" w:rsidP="00803E60">
      <w:pPr>
        <w:pStyle w:val="ConsPlusNormal"/>
        <w:ind w:firstLine="539"/>
        <w:jc w:val="both"/>
        <w:rPr>
          <w:rFonts w:asciiTheme="minorHAnsi" w:hAnsiTheme="minorHAnsi" w:cstheme="minorHAnsi"/>
          <w:color w:val="000000" w:themeColor="text1"/>
        </w:rPr>
      </w:pPr>
      <w:r w:rsidRPr="00B74298">
        <w:rPr>
          <w:rFonts w:asciiTheme="minorHAnsi" w:hAnsiTheme="minorHAnsi" w:cstheme="minorHAnsi"/>
          <w:color w:val="000000" w:themeColor="text1"/>
        </w:rPr>
        <w:t>(в ред. постановления Администрации города Волгодонска от 20.01.2025 № 79)</w:t>
      </w:r>
    </w:p>
    <w:p w:rsidR="00D5462B" w:rsidRPr="00B74298" w:rsidRDefault="00095538" w:rsidP="00D5462B">
      <w:pPr>
        <w:pStyle w:val="ConsPlusNormal"/>
        <w:ind w:firstLine="539"/>
        <w:jc w:val="both"/>
        <w:rPr>
          <w:rFonts w:asciiTheme="minorHAnsi" w:hAnsiTheme="minorHAnsi" w:cstheme="minorHAnsi"/>
          <w:color w:val="000000" w:themeColor="text1"/>
        </w:rPr>
      </w:pPr>
      <w:r w:rsidRPr="00B74298">
        <w:rPr>
          <w:color w:val="000000" w:themeColor="text1"/>
        </w:rPr>
        <w:t xml:space="preserve">2.2.12. </w:t>
      </w:r>
      <w:r w:rsidR="00D5462B" w:rsidRPr="00B74298">
        <w:rPr>
          <w:rFonts w:asciiTheme="minorHAnsi" w:hAnsiTheme="minorHAnsi" w:cstheme="minorHAnsi"/>
          <w:color w:val="000000" w:themeColor="text1"/>
        </w:rPr>
        <w:t xml:space="preserve">Утратил силу </w:t>
      </w:r>
    </w:p>
    <w:p w:rsidR="00D5462B" w:rsidRPr="00B74298" w:rsidRDefault="00D5462B" w:rsidP="00D5462B">
      <w:pPr>
        <w:pStyle w:val="ConsPlusNormal"/>
        <w:ind w:firstLine="539"/>
        <w:jc w:val="both"/>
        <w:rPr>
          <w:color w:val="000000" w:themeColor="text1"/>
        </w:rPr>
      </w:pPr>
      <w:r w:rsidRPr="00B74298">
        <w:rPr>
          <w:rFonts w:asciiTheme="minorHAnsi" w:hAnsiTheme="minorHAnsi" w:cstheme="minorHAnsi"/>
          <w:color w:val="000000" w:themeColor="text1"/>
        </w:rPr>
        <w:t>(в ред. постановления Администрации города Волгодонска от 07.04.2026 № 1018)</w:t>
      </w:r>
    </w:p>
    <w:p w:rsidR="00095538" w:rsidRPr="003C0000" w:rsidRDefault="00095538" w:rsidP="00803E60">
      <w:pPr>
        <w:pStyle w:val="ConsPlusNormal"/>
        <w:ind w:firstLine="539"/>
        <w:jc w:val="both"/>
        <w:rPr>
          <w:strike/>
        </w:rPr>
      </w:pPr>
    </w:p>
    <w:p w:rsidR="000761C1" w:rsidRDefault="000761C1" w:rsidP="00FA59D1">
      <w:pPr>
        <w:pStyle w:val="ConsPlusNormal"/>
        <w:ind w:firstLine="539"/>
        <w:jc w:val="both"/>
      </w:pPr>
      <w:r>
        <w:t>2.3. Порядок расходования сре</w:t>
      </w:r>
      <w:proofErr w:type="gramStart"/>
      <w:r>
        <w:t>дств Пр</w:t>
      </w:r>
      <w:proofErr w:type="gramEnd"/>
      <w:r>
        <w:t>ограммы.</w:t>
      </w:r>
    </w:p>
    <w:p w:rsidR="000761C1" w:rsidRDefault="000761C1" w:rsidP="00AF64BC">
      <w:pPr>
        <w:pStyle w:val="ConsPlusNormal"/>
        <w:ind w:firstLine="539"/>
        <w:jc w:val="both"/>
      </w:pPr>
      <w:r>
        <w:t>2.3.1. Расходование средств местного бюджета, предусмотренных на реализацию Программы, осуществляет Департамент в установленном для местного бюджета порядке на основании бюджетной росписи в пределах лимитов бюджетных обязательств согласно действующему законодательству и настоящему Положению.</w:t>
      </w:r>
    </w:p>
    <w:p w:rsidR="00AF64BC" w:rsidRDefault="00AF64BC" w:rsidP="00AF64BC">
      <w:pPr>
        <w:pStyle w:val="ConsPlusNormal"/>
        <w:ind w:firstLine="540"/>
        <w:jc w:val="both"/>
      </w:pPr>
      <w:r>
        <w:t xml:space="preserve">2.3.2. </w:t>
      </w:r>
      <w:proofErr w:type="gramStart"/>
      <w:r>
        <w:t>Средства местного бюджета на предоставление гражданам единовременной (однократной) материальной помощи, указанной в подпунктах 2.2.1, 2.2.4 Положения, распределяются Департаментом на основании рассмотрения Комиссией документов, дающих право на ее назначение, в соответствии с порядком и полномочиями, установленными нормативно-правовыми актами Администрации города Волгодонска, исходя из остатка денежных средств, предусмотренных на реализацию Программы в каждом финансовом году, и основываясь на документально подтвержденных показателях нуждаемости:</w:t>
      </w:r>
      <w:proofErr w:type="gramEnd"/>
    </w:p>
    <w:p w:rsidR="00AF64BC" w:rsidRDefault="00AF64BC" w:rsidP="00AF64BC">
      <w:pPr>
        <w:pStyle w:val="ConsPlusNormal"/>
        <w:ind w:firstLine="540"/>
        <w:jc w:val="both"/>
      </w:pPr>
      <w:r>
        <w:t>а) материального положения и уровня доходов;</w:t>
      </w:r>
    </w:p>
    <w:p w:rsidR="00AF64BC" w:rsidRDefault="00AF64BC" w:rsidP="00AF64BC">
      <w:pPr>
        <w:pStyle w:val="ConsPlusNormal"/>
        <w:ind w:firstLine="540"/>
        <w:jc w:val="both"/>
      </w:pPr>
      <w:r>
        <w:t>б) состояния трудоспособности;</w:t>
      </w:r>
    </w:p>
    <w:p w:rsidR="000761C1" w:rsidRDefault="00AF64BC" w:rsidP="00AF64BC">
      <w:pPr>
        <w:pStyle w:val="ConsPlusNormal"/>
        <w:ind w:firstLine="539"/>
        <w:jc w:val="both"/>
      </w:pPr>
      <w:r>
        <w:t>в) размера необходимых заявителю денежных сре</w:t>
      </w:r>
      <w:proofErr w:type="gramStart"/>
      <w:r>
        <w:t>дств дл</w:t>
      </w:r>
      <w:proofErr w:type="gramEnd"/>
      <w:r>
        <w:t xml:space="preserve">я лечения или преодоления </w:t>
      </w:r>
      <w:r w:rsidR="000A1F10">
        <w:t>экстремальной или трудной жизненной ситуации</w:t>
      </w:r>
      <w:r>
        <w:t>.</w:t>
      </w:r>
    </w:p>
    <w:p w:rsidR="00AF64BC" w:rsidRPr="00B74298" w:rsidRDefault="00AF64BC" w:rsidP="00AF64BC">
      <w:pPr>
        <w:pStyle w:val="ConsPlusNormal"/>
        <w:ind w:firstLine="539"/>
        <w:jc w:val="both"/>
        <w:rPr>
          <w:color w:val="000000" w:themeColor="text1"/>
        </w:rPr>
      </w:pPr>
      <w:r w:rsidRPr="00B74298">
        <w:rPr>
          <w:color w:val="000000" w:themeColor="text1"/>
        </w:rPr>
        <w:t>(в ред. постановлени</w:t>
      </w:r>
      <w:r w:rsidR="000A1F10" w:rsidRPr="00B74298">
        <w:rPr>
          <w:color w:val="000000" w:themeColor="text1"/>
        </w:rPr>
        <w:t>й</w:t>
      </w:r>
      <w:r w:rsidRPr="00B74298">
        <w:rPr>
          <w:color w:val="000000" w:themeColor="text1"/>
        </w:rPr>
        <w:t xml:space="preserve"> Администрации города Волгодонска от 28.03.2023 № 762</w:t>
      </w:r>
      <w:r w:rsidR="000A1F10" w:rsidRPr="00B74298">
        <w:rPr>
          <w:color w:val="000000" w:themeColor="text1"/>
        </w:rPr>
        <w:t>, от 17.10.2023 № 2918</w:t>
      </w:r>
      <w:r w:rsidRPr="00B74298">
        <w:rPr>
          <w:color w:val="000000" w:themeColor="text1"/>
        </w:rPr>
        <w:t>)</w:t>
      </w:r>
    </w:p>
    <w:p w:rsidR="000761C1" w:rsidRDefault="000761C1" w:rsidP="00FA59D1">
      <w:pPr>
        <w:pStyle w:val="ConsPlusNormal"/>
        <w:ind w:firstLine="539"/>
        <w:jc w:val="both"/>
      </w:pPr>
      <w:r>
        <w:t>2.3.3. Средства местного бюджета на предоставление единовременной (однократной) материальной помощи предоставляются гражданам не чаще одного раза в финансовый год.</w:t>
      </w:r>
    </w:p>
    <w:p w:rsidR="000761C1" w:rsidRDefault="000761C1" w:rsidP="00FA59D1">
      <w:pPr>
        <w:pStyle w:val="ConsPlusNormal"/>
        <w:ind w:firstLine="539"/>
        <w:jc w:val="both"/>
      </w:pPr>
      <w:r>
        <w:t xml:space="preserve">2.3.4. Граждане вправе обратиться вновь за предоставлением единовременной (однократной) материальной помощи (за исключением граждан, указанных в </w:t>
      </w:r>
      <w:hyperlink w:anchor="Par58" w:history="1">
        <w:r>
          <w:rPr>
            <w:color w:val="0000FF"/>
          </w:rPr>
          <w:t>подпункте 2.2.4</w:t>
        </w:r>
      </w:hyperlink>
      <w:r>
        <w:t xml:space="preserve"> Положения) после истечения финансового года, в котором было принято соответствующее решение о предоставлении единовременной (однократной) материальной помощи.</w:t>
      </w:r>
    </w:p>
    <w:p w:rsidR="000761C1" w:rsidRDefault="000761C1" w:rsidP="00FA59D1">
      <w:pPr>
        <w:pStyle w:val="ConsPlusNormal"/>
        <w:ind w:firstLine="539"/>
        <w:jc w:val="both"/>
      </w:pPr>
      <w:r>
        <w:t xml:space="preserve">2.3.5. Граждане, получившие единовременную (однократную) материальную помощь на основании </w:t>
      </w:r>
      <w:hyperlink w:anchor="Par58" w:history="1">
        <w:r>
          <w:rPr>
            <w:color w:val="0000FF"/>
          </w:rPr>
          <w:t>подпункта 2.2.4</w:t>
        </w:r>
      </w:hyperlink>
      <w:r>
        <w:t xml:space="preserve"> Положения, могут повторно обратиться за предоставлением указанной меры социальной поддержки (в том числе и в случае перемены ими места жительства) не ранее, чем через пять лет со дня принятия решения о выплате.</w:t>
      </w:r>
    </w:p>
    <w:p w:rsidR="000761C1" w:rsidRDefault="000761C1" w:rsidP="00FA59D1">
      <w:pPr>
        <w:pStyle w:val="ConsPlusNormal"/>
        <w:ind w:firstLine="539"/>
        <w:jc w:val="both"/>
      </w:pPr>
      <w:r>
        <w:t>2.4. Размер и условия предоставления материальной помощи.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2.4.1. Размер единовременной (однократной) материальной помощи, указанной в </w:t>
      </w:r>
      <w:hyperlink w:anchor="Par58" w:history="1">
        <w:r>
          <w:rPr>
            <w:color w:val="0000FF"/>
          </w:rPr>
          <w:t>подпункте 2.2.4</w:t>
        </w:r>
      </w:hyperlink>
      <w:r>
        <w:t xml:space="preserve"> Положения, назначается в размере не более 25 тысяч рублей.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2.4.2. </w:t>
      </w:r>
      <w:proofErr w:type="gramStart"/>
      <w:r>
        <w:t>Специалисты муниципального казенного учреждения "Департамент строительства и городского хозяйства" совместно с работниками организации, осуществляющей социальное обслуживание на дому, проводят обследование жилищных условий ветеранов Великой Отечественной войны 1941 - 1945 гг., нуждающихся в проведении ремонта жилья (квартиры, в том числе занимаемой по договору социального найма, жилого дома), находящегося в собственности или занимаемого по договору социального найма, согласно утвержденному списку ветеранов Великой Отечественной</w:t>
      </w:r>
      <w:proofErr w:type="gramEnd"/>
      <w:r>
        <w:t xml:space="preserve"> войны 1941 - 1945 гг. По результатам обследования жилищных условий составляют и утверждают акт обследования жилищных условий.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2.4.3. Решение о предоставлении единовременной (однократной) материальной помощи, </w:t>
      </w:r>
      <w:r>
        <w:lastRenderedPageBreak/>
        <w:t xml:space="preserve">указанной в </w:t>
      </w:r>
      <w:hyperlink w:anchor="Par58" w:history="1">
        <w:r>
          <w:rPr>
            <w:color w:val="0000FF"/>
          </w:rPr>
          <w:t>подпункте 2.2.4</w:t>
        </w:r>
      </w:hyperlink>
      <w:r>
        <w:t xml:space="preserve"> Положения, ветеранам Великой Отечественной войны с учетом списка ветеранов Великой Отечественной войны 1941 - 1945 гг., нуждающихся в проведении ремонта квартиры (далее - список), утвержденного </w:t>
      </w:r>
      <w:proofErr w:type="spellStart"/>
      <w:r>
        <w:t>Волгодонским</w:t>
      </w:r>
      <w:proofErr w:type="spellEnd"/>
      <w:r>
        <w:t xml:space="preserve"> городским советом ветеранов (пенсионеров) войны, труда, вооруженных сил и правоохранительных органов (далее - Совет ветеранов), оформляется приказом директора Департамента.</w:t>
      </w:r>
    </w:p>
    <w:p w:rsidR="000761C1" w:rsidRDefault="000761C1" w:rsidP="00491A88">
      <w:pPr>
        <w:pStyle w:val="ConsPlusNormal"/>
        <w:ind w:firstLine="540"/>
        <w:jc w:val="both"/>
      </w:pPr>
      <w:r>
        <w:t>2.4.4. Оказание помощи в виде предоставления бесплатного питания гражданам, находящимся в трудной жизненной ситуации, осуществляет Центр по согласованию с директором Департамента в следующем порядке: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а) работники Центра определяют контингент нуждающихся граждан по результатам обследования социально-бытовых условий (учитываются обстоятельства, не позволяющие обеспечить минимальные жизненные потребности, физическое здоровье, критическое материальное положение, подавленное психологическое, депрессивное, </w:t>
      </w:r>
      <w:proofErr w:type="spellStart"/>
      <w:r>
        <w:t>предсуицидное</w:t>
      </w:r>
      <w:proofErr w:type="spellEnd"/>
      <w:r>
        <w:t xml:space="preserve"> состояние граждан). Акт обследования социально-бытовых условий утверждает директор Центра;</w:t>
      </w:r>
    </w:p>
    <w:p w:rsidR="000761C1" w:rsidRDefault="000761C1" w:rsidP="00491A88">
      <w:pPr>
        <w:pStyle w:val="ConsPlusNormal"/>
        <w:ind w:firstLine="540"/>
        <w:jc w:val="both"/>
      </w:pPr>
      <w:r>
        <w:t>б) Центр представляет в Департамент заявку о потребности в средствах на предоставление бесплатного питания гражданам, находящимся в трудной жизненной ситуации, с учетом нормативных начислений. Стоимость питания не должна превышать 80,0 руб. в день на одного человека. Продолжительность питания не должна превышать 22 дней в году.</w:t>
      </w:r>
    </w:p>
    <w:p w:rsidR="000761C1" w:rsidRDefault="000761C1" w:rsidP="00491A88">
      <w:pPr>
        <w:pStyle w:val="ConsPlusNormal"/>
        <w:ind w:firstLine="540"/>
        <w:jc w:val="both"/>
      </w:pPr>
      <w:r>
        <w:t>2.5. Порядок обращения за предоставлением единовременной (однократной) материальной помощи.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2.5.1. </w:t>
      </w:r>
      <w:proofErr w:type="gramStart"/>
      <w:r>
        <w:t xml:space="preserve">Для реализации права на получение единовременной (однократной) материальной помощи, указанной в </w:t>
      </w:r>
      <w:hyperlink w:anchor="Par55" w:history="1">
        <w:r>
          <w:rPr>
            <w:color w:val="0000FF"/>
          </w:rPr>
          <w:t>подпункте 2.2.1</w:t>
        </w:r>
      </w:hyperlink>
      <w:r>
        <w:t xml:space="preserve">, заявитель вправе обратиться к </w:t>
      </w:r>
      <w:r w:rsidR="00D5462B">
        <w:t>Г</w:t>
      </w:r>
      <w:r>
        <w:t xml:space="preserve">лаве города Волгодонска, председателю </w:t>
      </w:r>
      <w:proofErr w:type="spellStart"/>
      <w:r>
        <w:t>Волгодонской</w:t>
      </w:r>
      <w:proofErr w:type="spellEnd"/>
      <w:r>
        <w:t xml:space="preserve"> городской Думы, заместителю председателя </w:t>
      </w:r>
      <w:proofErr w:type="spellStart"/>
      <w:r>
        <w:t>Волгодонской</w:t>
      </w:r>
      <w:proofErr w:type="spellEnd"/>
      <w:r>
        <w:t xml:space="preserve"> городской Думы, заместителям главы Администрации города Волгодонска, депутатам Волгодонской городской Думы по округам, соответствующим адресу проживания (регистрации) заявителя, в Департамент или в Муниципальное автономное учреждение муниципального образования "Город Волгодонск" "Многофункциональный центр предоставления государственных</w:t>
      </w:r>
      <w:proofErr w:type="gramEnd"/>
      <w:r>
        <w:t xml:space="preserve"> и муниципальных услуг" (далее - МФЦ).</w:t>
      </w:r>
    </w:p>
    <w:p w:rsidR="00D5462B" w:rsidRPr="00B74298" w:rsidRDefault="00D5462B" w:rsidP="00D5462B">
      <w:pPr>
        <w:pStyle w:val="ConsPlusNormal"/>
        <w:ind w:firstLine="539"/>
        <w:jc w:val="both"/>
        <w:rPr>
          <w:color w:val="000000" w:themeColor="text1"/>
        </w:rPr>
      </w:pPr>
      <w:r w:rsidRPr="00B74298">
        <w:rPr>
          <w:color w:val="000000" w:themeColor="text1"/>
        </w:rPr>
        <w:t>(в ред. постановления Администрации города Волгодонска от 07.04.2026 № 1018).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2.5.2. При обращении заявителя к </w:t>
      </w:r>
      <w:r w:rsidR="00D5462B">
        <w:t>Г</w:t>
      </w:r>
      <w:r>
        <w:t xml:space="preserve">лаве города Волгодонска, председателю </w:t>
      </w:r>
      <w:proofErr w:type="spellStart"/>
      <w:r>
        <w:t>Волгодонской</w:t>
      </w:r>
      <w:proofErr w:type="spellEnd"/>
      <w:r>
        <w:t xml:space="preserve"> городской Думы, заместителю председателя </w:t>
      </w:r>
      <w:proofErr w:type="spellStart"/>
      <w:r>
        <w:t>Волгодонской</w:t>
      </w:r>
      <w:proofErr w:type="spellEnd"/>
      <w:r>
        <w:t xml:space="preserve"> городской Думы, заместителям главы Администрации города Волгодонска, депутатам Волгодонской городской Думы в Департамент направляется личное заявление заявителя (карточка личного приема, ходатайство). Департамент в течение 3 рабочих дней со дня поступления карточки личного приема или ходатайства на заявителя извещает заявителя о поступлении и регистрации карточки личного приема или ходатайства, дате, месте и времени приема заявителя с документами, указанными в </w:t>
      </w:r>
      <w:hyperlink w:anchor="Par93" w:history="1">
        <w:r>
          <w:rPr>
            <w:color w:val="0000FF"/>
          </w:rPr>
          <w:t>пункте 2.5.5</w:t>
        </w:r>
      </w:hyperlink>
      <w:r>
        <w:t xml:space="preserve"> настоящего Положения.</w:t>
      </w:r>
    </w:p>
    <w:p w:rsidR="00D5462B" w:rsidRPr="00B74298" w:rsidRDefault="00D5462B" w:rsidP="00D5462B">
      <w:pPr>
        <w:pStyle w:val="ConsPlusNormal"/>
        <w:ind w:firstLine="539"/>
        <w:jc w:val="both"/>
        <w:rPr>
          <w:color w:val="000000" w:themeColor="text1"/>
        </w:rPr>
      </w:pPr>
      <w:r w:rsidRPr="00B74298">
        <w:rPr>
          <w:color w:val="000000" w:themeColor="text1"/>
        </w:rPr>
        <w:t>(в ред. постановления Администрации города Волгодонска от 07.04.2026 № 1018).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2.5.3. Документы, необходимые для получения единовременной (однократной) материальной помощи, могут быть поданы заявителем лично, почтовым отправлением, в виде электронного документа, подписанного электронной подписью в соответствии с требованиями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27.07.2010 N 210-ФЗ "Об организации предоставления государственных и муниципальных услуг". При этом днем обращения за получением единовременной (однократной) материальной помощи считается дата получения документов Департаментом.</w:t>
      </w:r>
    </w:p>
    <w:p w:rsidR="000761C1" w:rsidRDefault="000761C1" w:rsidP="00491A88">
      <w:pPr>
        <w:pStyle w:val="ConsPlusNormal"/>
        <w:ind w:firstLine="540"/>
        <w:jc w:val="both"/>
      </w:pPr>
      <w:r>
        <w:t>2.5.4. Порядок взаимодействия между Департаментом и МФЦ определяется в соответствии с заключенным соглашением.</w:t>
      </w:r>
    </w:p>
    <w:p w:rsidR="000761C1" w:rsidRDefault="000761C1" w:rsidP="00491A88">
      <w:pPr>
        <w:pStyle w:val="ConsPlusNormal"/>
        <w:ind w:firstLine="540"/>
        <w:jc w:val="both"/>
      </w:pPr>
      <w:bookmarkStart w:id="7" w:name="Par93"/>
      <w:bookmarkEnd w:id="7"/>
      <w:r>
        <w:t>2.5.5. Исчерпывающий перечень документов, необходимых для предоставления единовременной (однократной) материальной помощи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0761C1" w:rsidRDefault="000761C1" w:rsidP="00900B16">
      <w:pPr>
        <w:pStyle w:val="ConsPlusNormal"/>
        <w:ind w:firstLine="539"/>
        <w:jc w:val="both"/>
      </w:pPr>
      <w:r>
        <w:t xml:space="preserve">2.5.5.1. Заявление от себя лично (для одиноко проживающих заявителей) или от имени своей семьи в письменной форме на бумажном носителе или в форме электронного документа посредством Портала государственных и муниципальных услуг. На заявление в форме электронного документа заявителю направляется уведомление в электронном виде о </w:t>
      </w:r>
      <w:r>
        <w:lastRenderedPageBreak/>
        <w:t xml:space="preserve">поступлении и регистрации заявления, дате, месте и времени приема заявителя с документами, указанными в </w:t>
      </w:r>
      <w:hyperlink w:anchor="Par95" w:history="1">
        <w:r>
          <w:rPr>
            <w:color w:val="0000FF"/>
          </w:rPr>
          <w:t>подпункте 2.5.5.2</w:t>
        </w:r>
      </w:hyperlink>
      <w:r>
        <w:t xml:space="preserve"> настоящего Положения.</w:t>
      </w:r>
    </w:p>
    <w:p w:rsidR="00900B16" w:rsidRDefault="00900B16" w:rsidP="00900B16">
      <w:pPr>
        <w:pStyle w:val="ConsPlusNormal"/>
        <w:ind w:firstLine="539"/>
        <w:jc w:val="both"/>
      </w:pPr>
      <w:bookmarkStart w:id="8" w:name="Par95"/>
      <w:bookmarkEnd w:id="8"/>
      <w:r>
        <w:t>2.5.5.2</w:t>
      </w:r>
      <w:r w:rsidR="008868D6">
        <w:t>.</w:t>
      </w:r>
      <w:r>
        <w:t xml:space="preserve"> Перечень документов, которые заявитель должен представить самостоятельно:</w:t>
      </w:r>
    </w:p>
    <w:p w:rsidR="00900B16" w:rsidRDefault="00900B16" w:rsidP="00900B16">
      <w:pPr>
        <w:pStyle w:val="ConsPlusNormal"/>
        <w:ind w:firstLine="539"/>
        <w:jc w:val="both"/>
      </w:pPr>
      <w:r>
        <w:t>а) документы, удостоверяющие личность заявителя и членов его семьи;</w:t>
      </w:r>
    </w:p>
    <w:p w:rsidR="00D5462B" w:rsidRPr="00B74298" w:rsidRDefault="00900B16" w:rsidP="00D5462B">
      <w:pPr>
        <w:pStyle w:val="ConsPlusNormal"/>
        <w:ind w:firstLine="539"/>
        <w:jc w:val="both"/>
        <w:rPr>
          <w:rFonts w:asciiTheme="minorHAnsi" w:hAnsiTheme="minorHAnsi" w:cstheme="minorHAnsi"/>
          <w:color w:val="000000" w:themeColor="text1"/>
        </w:rPr>
      </w:pPr>
      <w:r w:rsidRPr="00D5462B">
        <w:t xml:space="preserve">б) </w:t>
      </w:r>
      <w:r w:rsidR="00D5462B" w:rsidRPr="00B74298">
        <w:rPr>
          <w:rFonts w:asciiTheme="minorHAnsi" w:hAnsiTheme="minorHAnsi" w:cstheme="minorHAnsi"/>
          <w:color w:val="000000" w:themeColor="text1"/>
        </w:rPr>
        <w:t xml:space="preserve">Утратил силу </w:t>
      </w:r>
    </w:p>
    <w:p w:rsidR="00900B16" w:rsidRPr="00B74298" w:rsidRDefault="00D5462B" w:rsidP="00D5462B">
      <w:pPr>
        <w:pStyle w:val="ConsPlusNormal"/>
        <w:ind w:firstLine="539"/>
        <w:jc w:val="both"/>
        <w:rPr>
          <w:color w:val="000000" w:themeColor="text1"/>
        </w:rPr>
      </w:pPr>
      <w:r w:rsidRPr="00B74298">
        <w:rPr>
          <w:rFonts w:asciiTheme="minorHAnsi" w:hAnsiTheme="minorHAnsi" w:cstheme="minorHAnsi"/>
          <w:color w:val="000000" w:themeColor="text1"/>
        </w:rPr>
        <w:t>(в ред. постановления Администрации города Волгодонска от 07.04.2026 № 1018)</w:t>
      </w:r>
      <w:r w:rsidR="00900B16" w:rsidRPr="00B74298">
        <w:rPr>
          <w:color w:val="000000" w:themeColor="text1"/>
        </w:rPr>
        <w:t>;</w:t>
      </w:r>
    </w:p>
    <w:p w:rsidR="008779C8" w:rsidRPr="008779C8" w:rsidRDefault="008779C8" w:rsidP="008779C8">
      <w:pPr>
        <w:pStyle w:val="ConsPlusNormal"/>
        <w:ind w:firstLine="540"/>
        <w:jc w:val="both"/>
        <w:rPr>
          <w:rFonts w:asciiTheme="minorHAnsi" w:hAnsiTheme="minorHAnsi" w:cstheme="minorHAnsi"/>
          <w:b/>
        </w:rPr>
      </w:pPr>
      <w:r w:rsidRPr="008779C8">
        <w:rPr>
          <w:rFonts w:asciiTheme="minorHAnsi" w:hAnsiTheme="minorHAnsi" w:cstheme="minorHAnsi"/>
        </w:rPr>
        <w:t>в) документы о доходах индивидуальных предпринимателей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 (оригинал);</w:t>
      </w:r>
    </w:p>
    <w:p w:rsidR="00900B16" w:rsidRPr="008779C8" w:rsidRDefault="008779C8" w:rsidP="008779C8">
      <w:pPr>
        <w:pStyle w:val="ConsPlusNormal"/>
        <w:ind w:firstLine="539"/>
        <w:jc w:val="both"/>
        <w:rPr>
          <w:rFonts w:asciiTheme="minorHAnsi" w:hAnsiTheme="minorHAnsi" w:cstheme="minorHAnsi"/>
        </w:rPr>
      </w:pPr>
      <w:r w:rsidRPr="008779C8">
        <w:rPr>
          <w:rFonts w:asciiTheme="minorHAnsi" w:hAnsiTheme="minorHAnsi" w:cstheme="minorHAnsi"/>
        </w:rPr>
        <w:t xml:space="preserve"> г) документы о доходах, помимо заработка, заявителя и членов его семьи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 (оригинал);</w:t>
      </w:r>
    </w:p>
    <w:p w:rsidR="00900B16" w:rsidRDefault="00900B16" w:rsidP="00900B16">
      <w:pPr>
        <w:pStyle w:val="ConsPlusNormal"/>
        <w:ind w:firstLine="539"/>
        <w:jc w:val="both"/>
      </w:pPr>
      <w:proofErr w:type="spellStart"/>
      <w:r>
        <w:t>д</w:t>
      </w:r>
      <w:proofErr w:type="spellEnd"/>
      <w:r>
        <w:t xml:space="preserve">) акт о </w:t>
      </w:r>
      <w:proofErr w:type="spellStart"/>
      <w:r>
        <w:t>непроживании</w:t>
      </w:r>
      <w:proofErr w:type="spellEnd"/>
      <w:r>
        <w:t xml:space="preserve"> зарегистрированных лиц, акт о раздельном ведении хозяйства (при необходимости);</w:t>
      </w:r>
    </w:p>
    <w:p w:rsidR="00900B16" w:rsidRDefault="00EA6955" w:rsidP="00900B16">
      <w:pPr>
        <w:pStyle w:val="ConsPlusNormal"/>
        <w:ind w:firstLine="539"/>
        <w:jc w:val="both"/>
      </w:pPr>
      <w:r>
        <w:t>е) документы, подтверждающие наличие экстремальной или трудной жизненной ситуации;</w:t>
      </w:r>
    </w:p>
    <w:p w:rsidR="00900B16" w:rsidRDefault="00900B16" w:rsidP="00900B16">
      <w:pPr>
        <w:pStyle w:val="ConsPlusNormal"/>
        <w:ind w:firstLine="539"/>
        <w:jc w:val="both"/>
      </w:pPr>
      <w:r>
        <w:t>ж) документы о трудовой деятельности, трудовом стаже (за периоды до 1 января 2020 года) (трудовая книжка или иной документ, подтверждающий наличие (отсутствие) работы) (копия при предъявлении оригинала);</w:t>
      </w:r>
    </w:p>
    <w:p w:rsidR="00900B16" w:rsidRDefault="00900B16" w:rsidP="00900B16">
      <w:pPr>
        <w:pStyle w:val="ConsPlusNormal"/>
        <w:ind w:firstLine="539"/>
        <w:jc w:val="both"/>
      </w:pPr>
      <w:proofErr w:type="spellStart"/>
      <w:r>
        <w:t>з</w:t>
      </w:r>
      <w:proofErr w:type="spellEnd"/>
      <w:r>
        <w:t>) свидетельства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</w:r>
    </w:p>
    <w:p w:rsidR="000761C1" w:rsidRDefault="00900B16" w:rsidP="00816B06">
      <w:pPr>
        <w:pStyle w:val="ConsPlusNormal"/>
        <w:ind w:firstLine="539"/>
        <w:jc w:val="both"/>
      </w:pPr>
      <w:r>
        <w:t>и) свидетельства об усыновлении, выданные органами записи актов гражданского состояния или консульскими учреждениями Российской Федерации.</w:t>
      </w:r>
    </w:p>
    <w:p w:rsidR="00900B16" w:rsidRPr="00B74298" w:rsidRDefault="00900B16" w:rsidP="00816B06">
      <w:pPr>
        <w:pStyle w:val="ConsPlusNormal"/>
        <w:jc w:val="both"/>
        <w:rPr>
          <w:color w:val="000000" w:themeColor="text1"/>
        </w:rPr>
      </w:pPr>
      <w:r w:rsidRPr="00B74298">
        <w:rPr>
          <w:color w:val="000000" w:themeColor="text1"/>
        </w:rPr>
        <w:t>(</w:t>
      </w:r>
      <w:r w:rsidR="008779C8" w:rsidRPr="00B74298">
        <w:rPr>
          <w:color w:val="000000" w:themeColor="text1"/>
        </w:rPr>
        <w:t>в ред. постановлений</w:t>
      </w:r>
      <w:r w:rsidRPr="00B74298">
        <w:rPr>
          <w:color w:val="000000" w:themeColor="text1"/>
        </w:rPr>
        <w:t xml:space="preserve"> Администрации города Волгодонска от 02.06.2021 № 1072</w:t>
      </w:r>
      <w:r w:rsidR="008779C8" w:rsidRPr="00B74298">
        <w:rPr>
          <w:color w:val="000000" w:themeColor="text1"/>
        </w:rPr>
        <w:t>, от 21.05.2024 № 1512</w:t>
      </w:r>
      <w:r w:rsidR="00EA6955" w:rsidRPr="00B74298">
        <w:rPr>
          <w:color w:val="000000" w:themeColor="text1"/>
        </w:rPr>
        <w:t>, от 20.01.2025 № 79</w:t>
      </w:r>
      <w:r w:rsidRPr="00B74298">
        <w:rPr>
          <w:color w:val="000000" w:themeColor="text1"/>
        </w:rPr>
        <w:t>)</w:t>
      </w:r>
    </w:p>
    <w:p w:rsidR="00816B06" w:rsidRDefault="00816B06" w:rsidP="00816B06">
      <w:pPr>
        <w:pStyle w:val="ConsPlusNormal"/>
        <w:ind w:firstLine="540"/>
        <w:jc w:val="both"/>
      </w:pPr>
      <w:r>
        <w:t>2.5.5.3</w:t>
      </w:r>
      <w:r w:rsidR="008868D6">
        <w:t>.</w:t>
      </w:r>
      <w:r>
        <w:t xml:space="preserve">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816B06" w:rsidRDefault="00816B06" w:rsidP="00816B06">
      <w:pPr>
        <w:pStyle w:val="ConsPlusNormal"/>
        <w:ind w:firstLine="540"/>
        <w:jc w:val="both"/>
      </w:pPr>
      <w:r>
        <w:t>а) сведения о регистрации по месту жительства (пребывания) гражданина, претендующего на предоставление муниципальной услуги и членов его семьи, запрашиваемые в МУ МВД России "Волгодонское";</w:t>
      </w:r>
    </w:p>
    <w:p w:rsidR="00816B06" w:rsidRDefault="00816B06" w:rsidP="00816B06">
      <w:pPr>
        <w:pStyle w:val="ConsPlusNormal"/>
        <w:ind w:firstLine="540"/>
        <w:jc w:val="both"/>
      </w:pPr>
      <w:r>
        <w:t>б) документы о трудовой деятельности, трудовом стаже (за периоды после 1 января 2020 года) (трудовая книжка или иной документ, подтверждающий наличие (отсутствие) работы) и заработке заявителя и членов его семьи (копия при предъявлении оригинала);</w:t>
      </w:r>
    </w:p>
    <w:p w:rsidR="00816B06" w:rsidRDefault="00816B06" w:rsidP="00816B06">
      <w:pPr>
        <w:pStyle w:val="ConsPlusNormal"/>
        <w:ind w:firstLine="540"/>
        <w:jc w:val="both"/>
      </w:pPr>
      <w:r>
        <w:t>в) сведения о государственной регистрации рождения, содержащиеся в Едином государственном реестре записей актов гражданского состояния, запрашиваемые в ФНС России;</w:t>
      </w:r>
    </w:p>
    <w:p w:rsidR="00816B06" w:rsidRDefault="00816B06" w:rsidP="00816B06">
      <w:pPr>
        <w:pStyle w:val="ConsPlusNormal"/>
        <w:ind w:firstLine="540"/>
        <w:jc w:val="both"/>
      </w:pPr>
      <w:r>
        <w:t>г) сведения о государственной регистрации заключения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816B06" w:rsidRDefault="00816B06" w:rsidP="00816B06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сведения о государственной регистрации расторжения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816B06" w:rsidRPr="000802D6" w:rsidRDefault="00816B06" w:rsidP="00816B06">
      <w:pPr>
        <w:pStyle w:val="ConsPlusNormal"/>
        <w:ind w:firstLine="540"/>
        <w:jc w:val="both"/>
        <w:rPr>
          <w:rFonts w:asciiTheme="minorHAnsi" w:hAnsiTheme="minorHAnsi" w:cstheme="minorHAnsi"/>
        </w:rPr>
      </w:pPr>
      <w:r>
        <w:t>е) сведения о государственной регистрации перемены имени, содержащиеся в Едином государственном реестре з</w:t>
      </w:r>
      <w:r w:rsidRPr="000802D6">
        <w:rPr>
          <w:rFonts w:asciiTheme="minorHAnsi" w:hAnsiTheme="minorHAnsi" w:cstheme="minorHAnsi"/>
        </w:rPr>
        <w:t>аписей актов гражданского состояния, запрашиваемые в ФНС России;</w:t>
      </w:r>
    </w:p>
    <w:p w:rsidR="000802D6" w:rsidRPr="000802D6" w:rsidRDefault="000802D6" w:rsidP="000802D6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0802D6">
        <w:rPr>
          <w:rFonts w:asciiTheme="minorHAnsi" w:hAnsiTheme="minorHAnsi" w:cstheme="minorHAnsi"/>
        </w:rPr>
        <w:t>ж) сведения о доходах физических лиц, о выплатах, произведенных плательщиками страховых взносов в пользу физических лиц,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помощи, запрашиваемые в ФНС России;</w:t>
      </w:r>
    </w:p>
    <w:p w:rsidR="000802D6" w:rsidRPr="000802D6" w:rsidRDefault="000802D6" w:rsidP="000802D6">
      <w:pPr>
        <w:pStyle w:val="ConsPlusNormal"/>
        <w:ind w:firstLine="540"/>
        <w:jc w:val="both"/>
        <w:rPr>
          <w:rFonts w:asciiTheme="minorHAnsi" w:hAnsiTheme="minorHAnsi" w:cstheme="minorHAnsi"/>
        </w:rPr>
      </w:pPr>
      <w:proofErr w:type="spellStart"/>
      <w:proofErr w:type="gramStart"/>
      <w:r w:rsidRPr="000802D6">
        <w:rPr>
          <w:rFonts w:asciiTheme="minorHAnsi" w:hAnsiTheme="minorHAnsi" w:cstheme="minorHAnsi"/>
        </w:rPr>
        <w:t>з</w:t>
      </w:r>
      <w:proofErr w:type="spellEnd"/>
      <w:r w:rsidRPr="000802D6">
        <w:rPr>
          <w:rFonts w:asciiTheme="minorHAnsi" w:hAnsiTheme="minorHAnsi" w:cstheme="minorHAnsi"/>
        </w:rPr>
        <w:t>) справка о размере выплат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помощи, запрашиваемая в отделении Фонда пенсионного и социального страхования Российской Федерации, по месту их назначения;</w:t>
      </w:r>
      <w:proofErr w:type="gramEnd"/>
    </w:p>
    <w:p w:rsidR="000802D6" w:rsidRPr="000802D6" w:rsidRDefault="000802D6" w:rsidP="000802D6">
      <w:pPr>
        <w:pStyle w:val="ConsPlusNormal"/>
        <w:ind w:firstLine="540"/>
        <w:jc w:val="both"/>
        <w:rPr>
          <w:rFonts w:asciiTheme="minorHAnsi" w:hAnsiTheme="minorHAnsi" w:cstheme="minorHAnsi"/>
        </w:rPr>
      </w:pPr>
      <w:proofErr w:type="gramStart"/>
      <w:r w:rsidRPr="000802D6">
        <w:rPr>
          <w:rFonts w:asciiTheme="minorHAnsi" w:hAnsiTheme="minorHAnsi" w:cstheme="minorHAnsi"/>
        </w:rPr>
        <w:t>и) справка о размере выплат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помощи, запрашиваемая в органе службы занятости Российской Федерации, по месту их назначения;</w:t>
      </w:r>
      <w:proofErr w:type="gramEnd"/>
    </w:p>
    <w:p w:rsidR="000802D6" w:rsidRPr="000802D6" w:rsidRDefault="000802D6" w:rsidP="000802D6">
      <w:pPr>
        <w:pStyle w:val="ConsPlusNormal"/>
        <w:ind w:firstLine="540"/>
        <w:jc w:val="both"/>
        <w:rPr>
          <w:rFonts w:asciiTheme="minorHAnsi" w:hAnsiTheme="minorHAnsi" w:cstheme="minorHAnsi"/>
        </w:rPr>
      </w:pPr>
      <w:proofErr w:type="gramStart"/>
      <w:r w:rsidRPr="000802D6">
        <w:rPr>
          <w:rFonts w:asciiTheme="minorHAnsi" w:hAnsiTheme="minorHAnsi" w:cstheme="minorHAnsi"/>
        </w:rPr>
        <w:lastRenderedPageBreak/>
        <w:t>к) справка о размере выплат гражданам, подлежащим обязательному социальному страхованию на случай временной нетрудоспособности</w:t>
      </w:r>
      <w:r w:rsidRPr="000802D6">
        <w:rPr>
          <w:rFonts w:asciiTheme="minorHAnsi" w:hAnsiTheme="minorHAnsi" w:cstheme="minorHAnsi"/>
        </w:rPr>
        <w:br/>
        <w:t>и в связи с материнством,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помощи, запрашиваемая в отделении Фонда пенсионного и социального страхования Российской Федерации, по месту их назначения;</w:t>
      </w:r>
      <w:proofErr w:type="gramEnd"/>
    </w:p>
    <w:p w:rsidR="000802D6" w:rsidRDefault="000802D6" w:rsidP="000802D6">
      <w:pPr>
        <w:pStyle w:val="ConsPlusNormal"/>
        <w:ind w:firstLine="567"/>
        <w:jc w:val="both"/>
        <w:rPr>
          <w:rFonts w:asciiTheme="minorHAnsi" w:hAnsiTheme="minorHAnsi" w:cstheme="minorHAnsi"/>
          <w:color w:val="FF0000"/>
        </w:rPr>
      </w:pPr>
      <w:proofErr w:type="gramStart"/>
      <w:r w:rsidRPr="000802D6">
        <w:rPr>
          <w:rFonts w:asciiTheme="minorHAnsi" w:hAnsiTheme="minorHAnsi" w:cstheme="minorHAnsi"/>
        </w:rPr>
        <w:t>л) справка о размере выплат за три последних календарных месяца, предшествующих одному календарному месяцу перед месяцем подачи заявления о назначении единовременной (однократной) материальной помощи, запрашиваемая в органе социальной защиты населения Российской Федерации, по месту их назначения.</w:t>
      </w:r>
      <w:r w:rsidRPr="000802D6">
        <w:rPr>
          <w:rFonts w:asciiTheme="minorHAnsi" w:hAnsiTheme="minorHAnsi" w:cstheme="minorHAnsi"/>
          <w:color w:val="FF0000"/>
        </w:rPr>
        <w:t xml:space="preserve"> </w:t>
      </w:r>
      <w:proofErr w:type="gramEnd"/>
    </w:p>
    <w:p w:rsidR="008A55A6" w:rsidRPr="008A55A6" w:rsidRDefault="008A55A6" w:rsidP="000802D6">
      <w:pPr>
        <w:pStyle w:val="ConsPlusNormal"/>
        <w:ind w:firstLine="567"/>
        <w:jc w:val="both"/>
        <w:rPr>
          <w:rFonts w:asciiTheme="minorHAnsi" w:hAnsiTheme="minorHAnsi" w:cstheme="minorHAnsi"/>
        </w:rPr>
      </w:pPr>
      <w:r w:rsidRPr="00D5462B">
        <w:rPr>
          <w:rFonts w:asciiTheme="minorHAnsi" w:hAnsiTheme="minorHAnsi" w:cstheme="minorHAnsi"/>
        </w:rPr>
        <w:t xml:space="preserve">м) </w:t>
      </w:r>
      <w:r w:rsidRPr="00D5462B">
        <w:rPr>
          <w:rFonts w:eastAsiaTheme="minorHAnsi"/>
          <w:bCs/>
          <w:lang w:eastAsia="en-US"/>
        </w:rPr>
        <w:t xml:space="preserve">выписка из Единого государственного реестра налогоплательщиков в отношении физического лица, запрашиваемая </w:t>
      </w:r>
      <w:r w:rsidRPr="00D5462B">
        <w:rPr>
          <w:rFonts w:asciiTheme="minorHAnsi" w:hAnsiTheme="minorHAnsi" w:cstheme="minorHAnsi"/>
        </w:rPr>
        <w:t>в ФНС России.</w:t>
      </w:r>
    </w:p>
    <w:p w:rsidR="00816B06" w:rsidRPr="00B74298" w:rsidRDefault="00816B06" w:rsidP="000802D6">
      <w:pPr>
        <w:pStyle w:val="ConsPlusNormal"/>
        <w:ind w:firstLine="567"/>
        <w:jc w:val="both"/>
        <w:rPr>
          <w:color w:val="000000" w:themeColor="text1"/>
        </w:rPr>
      </w:pPr>
      <w:r w:rsidRPr="00B74298">
        <w:rPr>
          <w:color w:val="000000" w:themeColor="text1"/>
        </w:rPr>
        <w:t>(в ред. постановлени</w:t>
      </w:r>
      <w:r w:rsidR="000802D6" w:rsidRPr="00B74298">
        <w:rPr>
          <w:color w:val="000000" w:themeColor="text1"/>
        </w:rPr>
        <w:t>й</w:t>
      </w:r>
      <w:r w:rsidRPr="00B74298">
        <w:rPr>
          <w:color w:val="000000" w:themeColor="text1"/>
        </w:rPr>
        <w:t xml:space="preserve"> Администрации города Волгодонска от 02.06.2021 № 1072</w:t>
      </w:r>
      <w:r w:rsidR="000802D6" w:rsidRPr="00B74298">
        <w:rPr>
          <w:color w:val="000000" w:themeColor="text1"/>
        </w:rPr>
        <w:t>, от 21.02.2023 № 444, от 21.05.2024 № 1512</w:t>
      </w:r>
      <w:r w:rsidR="00D5462B" w:rsidRPr="00B74298">
        <w:rPr>
          <w:color w:val="000000" w:themeColor="text1"/>
        </w:rPr>
        <w:t>, от 07.04.2026 № 1018</w:t>
      </w:r>
      <w:r w:rsidRPr="00B74298">
        <w:rPr>
          <w:color w:val="000000" w:themeColor="text1"/>
        </w:rPr>
        <w:t>)</w:t>
      </w:r>
      <w:r w:rsidR="00D5462B" w:rsidRPr="00B74298">
        <w:rPr>
          <w:color w:val="000000" w:themeColor="text1"/>
        </w:rPr>
        <w:t>.</w:t>
      </w:r>
    </w:p>
    <w:p w:rsidR="000761C1" w:rsidRPr="00765F3F" w:rsidRDefault="000761C1" w:rsidP="00491A88">
      <w:pPr>
        <w:pStyle w:val="ConsPlusNormal"/>
        <w:ind w:firstLine="540"/>
        <w:jc w:val="both"/>
        <w:rPr>
          <w:rFonts w:asciiTheme="minorHAnsi" w:hAnsiTheme="minorHAnsi" w:cstheme="minorHAnsi"/>
        </w:rPr>
      </w:pPr>
      <w:r>
        <w:t xml:space="preserve">2.5.6. Документы, указанные в </w:t>
      </w:r>
      <w:hyperlink w:anchor="Par93" w:history="1">
        <w:r>
          <w:rPr>
            <w:color w:val="0000FF"/>
          </w:rPr>
          <w:t>пункте 2.5.5</w:t>
        </w:r>
      </w:hyperlink>
      <w:r>
        <w:t xml:space="preserve"> настоящего постановления, необходимые для получения единовременной (однократной) материальной помощи, представляются заявителем в Депар</w:t>
      </w:r>
      <w:r w:rsidRPr="00765F3F">
        <w:rPr>
          <w:rFonts w:asciiTheme="minorHAnsi" w:hAnsiTheme="minorHAnsi" w:cstheme="minorHAnsi"/>
        </w:rPr>
        <w:t>тамент или МФЦ.</w:t>
      </w:r>
    </w:p>
    <w:p w:rsidR="00765F3F" w:rsidRPr="00765F3F" w:rsidRDefault="00765F3F" w:rsidP="00765F3F">
      <w:pPr>
        <w:autoSpaceDE w:val="0"/>
        <w:autoSpaceDN w:val="0"/>
        <w:adjustRightInd w:val="0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765F3F">
        <w:rPr>
          <w:rFonts w:asciiTheme="minorHAnsi" w:hAnsiTheme="minorHAnsi" w:cstheme="minorHAnsi"/>
          <w:sz w:val="22"/>
          <w:szCs w:val="22"/>
        </w:rPr>
        <w:t xml:space="preserve">2.5.7. </w:t>
      </w:r>
      <w:proofErr w:type="gramStart"/>
      <w:r w:rsidRPr="00765F3F">
        <w:rPr>
          <w:rFonts w:asciiTheme="minorHAnsi" w:hAnsiTheme="minorHAnsi" w:cstheme="minorHAnsi"/>
          <w:sz w:val="22"/>
          <w:szCs w:val="22"/>
        </w:rPr>
        <w:t>Порядок учета доходов и расчета среднедушевого дохода семьи</w:t>
      </w:r>
      <w:r w:rsidRPr="00765F3F">
        <w:rPr>
          <w:rFonts w:asciiTheme="minorHAnsi" w:hAnsiTheme="minorHAnsi" w:cstheme="minorHAnsi"/>
          <w:sz w:val="22"/>
          <w:szCs w:val="22"/>
        </w:rPr>
        <w:br/>
        <w:t>и дохода одиноко проживающего заявителя для назначения единовременной (однократной) материальной помощи определяется в соответствии</w:t>
      </w:r>
      <w:r w:rsidRPr="00765F3F">
        <w:rPr>
          <w:rFonts w:asciiTheme="minorHAnsi" w:hAnsiTheme="minorHAnsi" w:cstheme="minorHAnsi"/>
          <w:sz w:val="22"/>
          <w:szCs w:val="22"/>
        </w:rPr>
        <w:br/>
        <w:t>с Федеральным законом от 05.04.2003 № 44-ФЗ «О порядке учета доходов</w:t>
      </w:r>
      <w:r w:rsidRPr="00765F3F">
        <w:rPr>
          <w:rFonts w:asciiTheme="minorHAnsi" w:hAnsiTheme="minorHAnsi" w:cstheme="minorHAnsi"/>
          <w:sz w:val="22"/>
          <w:szCs w:val="22"/>
        </w:rPr>
        <w:br/>
        <w:t>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помощи».</w:t>
      </w:r>
      <w:proofErr w:type="gramEnd"/>
    </w:p>
    <w:p w:rsidR="000761C1" w:rsidRDefault="00765F3F" w:rsidP="00765F3F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765F3F">
        <w:rPr>
          <w:rFonts w:asciiTheme="minorHAnsi" w:hAnsiTheme="minorHAnsi" w:cstheme="minorHAnsi"/>
        </w:rPr>
        <w:t>Заявитель и (или) члены семьи заявителя, не имеющие возможности подтвердить документально какие-либо виды доходов, за исключением доходов от трудовой и индивидуальной деятельности, могут самостоятельно декларировать их в заявлении.</w:t>
      </w:r>
    </w:p>
    <w:p w:rsidR="00765F3F" w:rsidRPr="00B74298" w:rsidRDefault="00765F3F" w:rsidP="00765F3F">
      <w:pPr>
        <w:pStyle w:val="ConsPlusNormal"/>
        <w:ind w:firstLine="540"/>
        <w:jc w:val="both"/>
        <w:rPr>
          <w:rFonts w:asciiTheme="minorHAnsi" w:hAnsiTheme="minorHAnsi" w:cstheme="minorHAnsi"/>
          <w:color w:val="000000" w:themeColor="text1"/>
        </w:rPr>
      </w:pPr>
      <w:r w:rsidRPr="00B74298">
        <w:rPr>
          <w:rFonts w:asciiTheme="minorHAnsi" w:hAnsiTheme="minorHAnsi" w:cstheme="minorHAnsi"/>
          <w:color w:val="000000" w:themeColor="text1"/>
        </w:rPr>
        <w:t xml:space="preserve">(в ред. постановления Администрации города Волгодонска от </w:t>
      </w:r>
      <w:r w:rsidRPr="00B74298">
        <w:rPr>
          <w:color w:val="000000" w:themeColor="text1"/>
        </w:rPr>
        <w:t>21.05.2024 № 1512</w:t>
      </w:r>
      <w:r w:rsidRPr="00B74298">
        <w:rPr>
          <w:rFonts w:asciiTheme="minorHAnsi" w:hAnsiTheme="minorHAnsi" w:cstheme="minorHAnsi"/>
          <w:color w:val="000000" w:themeColor="text1"/>
        </w:rPr>
        <w:t>)</w:t>
      </w:r>
    </w:p>
    <w:p w:rsidR="000761C1" w:rsidRDefault="000761C1" w:rsidP="00491A88">
      <w:pPr>
        <w:pStyle w:val="ConsPlusNormal"/>
        <w:ind w:firstLine="540"/>
        <w:jc w:val="both"/>
      </w:pPr>
      <w:r>
        <w:t>2.5.8. С представленных документов при необходимости изготавливаются копии. Гражданин, претендующий на получение единовременной (однократной) материальной помощи, вправе представить копии необходимых документов, заверенных в установленном законодательством порядке.</w:t>
      </w:r>
    </w:p>
    <w:p w:rsidR="000761C1" w:rsidRDefault="000761C1" w:rsidP="00491A88">
      <w:pPr>
        <w:pStyle w:val="ConsPlusNormal"/>
        <w:ind w:firstLine="540"/>
        <w:jc w:val="both"/>
      </w:pPr>
      <w:r>
        <w:t>2.5.9. Заявитель несет ответственность за достоверность представленных сведений и документов. Представление заявителем неполного перечня документов является основанием для отказа в приеме документов. Предоставление заявителем заведомо недостоверных или неполных сведений является основанием для отказа в предоставлении единовременной (однократной) материальной помощи. При необходимости Департамент проводит дополнительную проверку (комиссионное обследование) представленных заявителем сведений, их достоверности и полноты.</w:t>
      </w:r>
    </w:p>
    <w:p w:rsidR="000761C1" w:rsidRDefault="000761C1" w:rsidP="00491A88">
      <w:pPr>
        <w:pStyle w:val="ConsPlusNormal"/>
        <w:ind w:firstLine="540"/>
        <w:jc w:val="both"/>
      </w:pPr>
      <w:r>
        <w:t>2.5.10. Решение о предоставлении единовременной (однократной) материальной помощи оформляется приказом директора Департамента, изданным на основании рассмотрения Комиссией документов, дающих право на ее назначение. Департамент или МФЦ в течение 5 рабочих дней со дня принятия решения о предоставлении (отказе в предоставлении) единовременной (однократной) материальной помощи информирует заявителя о принятом решении.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2.5.11. Из причитающихся сумм материальной помощи удерживается налог на доходы физических лиц в установленном Налоговым </w:t>
      </w:r>
      <w:hyperlink r:id="rId10" w:history="1">
        <w:r>
          <w:rPr>
            <w:color w:val="0000FF"/>
          </w:rPr>
          <w:t>кодексом</w:t>
        </w:r>
      </w:hyperlink>
      <w:r>
        <w:t xml:space="preserve"> Российской Федерации размере.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center"/>
        <w:outlineLvl w:val="1"/>
        <w:rPr>
          <w:b/>
          <w:bCs/>
        </w:rPr>
      </w:pPr>
      <w:r>
        <w:rPr>
          <w:b/>
          <w:bCs/>
        </w:rPr>
        <w:t>3. Полномочия учреждений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ind w:firstLine="540"/>
        <w:jc w:val="both"/>
      </w:pPr>
      <w:r>
        <w:t xml:space="preserve">3.1. В соответствии с настоящим Положением Департамент осуществляет произведение выплат и организацию мероприятий, предусмотренных в </w:t>
      </w:r>
      <w:hyperlink w:anchor="Par54" w:history="1">
        <w:r>
          <w:rPr>
            <w:color w:val="0000FF"/>
          </w:rPr>
          <w:t>подпункте 2.2</w:t>
        </w:r>
      </w:hyperlink>
      <w:r>
        <w:t xml:space="preserve">, за исключением </w:t>
      </w:r>
      <w:hyperlink w:anchor="Par56" w:history="1">
        <w:r>
          <w:rPr>
            <w:color w:val="0000FF"/>
          </w:rPr>
          <w:t>подпункта 2.2.2</w:t>
        </w:r>
      </w:hyperlink>
      <w:r>
        <w:t>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Информация о предоставлении единовременной (однократной) материальной помощи в соответствии с </w:t>
      </w:r>
      <w:hyperlink w:anchor="Par50" w:history="1">
        <w:r>
          <w:rPr>
            <w:color w:val="0000FF"/>
          </w:rPr>
          <w:t>подпунктами 2.1</w:t>
        </w:r>
      </w:hyperlink>
      <w:r>
        <w:t xml:space="preserve"> и </w:t>
      </w:r>
      <w:hyperlink w:anchor="Par55" w:history="1">
        <w:r>
          <w:rPr>
            <w:color w:val="0000FF"/>
          </w:rPr>
          <w:t>2.2.1</w:t>
        </w:r>
      </w:hyperlink>
      <w:r>
        <w:t xml:space="preserve"> настоящего постановления размещается в Единой </w:t>
      </w:r>
      <w:r>
        <w:lastRenderedPageBreak/>
        <w:t>государственной информационной системе социального обеспечения".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3.2. В соответствии с настоящим Положением Центр осуществляет выплаты и организует мероприятия, предусмотренные </w:t>
      </w:r>
      <w:hyperlink w:anchor="Par56" w:history="1">
        <w:r>
          <w:rPr>
            <w:color w:val="0000FF"/>
          </w:rPr>
          <w:t>подпунктами 2.2.2</w:t>
        </w:r>
      </w:hyperlink>
      <w:r>
        <w:t xml:space="preserve"> и </w:t>
      </w:r>
      <w:hyperlink w:anchor="Par69" w:history="1">
        <w:r>
          <w:rPr>
            <w:color w:val="0000FF"/>
          </w:rPr>
          <w:t>2.2.10</w:t>
        </w:r>
      </w:hyperlink>
      <w:r>
        <w:t>.</w:t>
      </w:r>
    </w:p>
    <w:p w:rsidR="000761C1" w:rsidRDefault="00EA6955" w:rsidP="00491A88">
      <w:pPr>
        <w:pStyle w:val="ConsPlusNormal"/>
        <w:ind w:firstLine="540"/>
        <w:jc w:val="both"/>
      </w:pPr>
      <w:r>
        <w:t>3.3. Расходование средств на проведение мероприятий, установленных настоящим Положением, осуществляется в пределах лимитов бюджетных обязательств, предусмотренных на реализацию Программы. Центр осуществляет полномочия по организации транспортировки больных с хронической болезнью почек, получающим заместительную почечную терапию методом диализа в амбулаторных условиях (далее - пациенты), от места их фактического проживания до места проведения гемодиализа и обратно согласно Порядку, утвержденному постановлением Администрации города Волгодонска.</w:t>
      </w:r>
    </w:p>
    <w:p w:rsidR="00EA6955" w:rsidRPr="00B74298" w:rsidRDefault="00EA6955" w:rsidP="00EA6955">
      <w:pPr>
        <w:pStyle w:val="ConsPlusNormal"/>
        <w:ind w:firstLine="540"/>
        <w:jc w:val="both"/>
        <w:rPr>
          <w:color w:val="000000" w:themeColor="text1"/>
        </w:rPr>
      </w:pPr>
      <w:r w:rsidRPr="00B74298">
        <w:rPr>
          <w:color w:val="000000" w:themeColor="text1"/>
        </w:rPr>
        <w:t>(в ред. постановления Администрации города Волгодонска от 20.01.2025 № 79)</w:t>
      </w:r>
    </w:p>
    <w:p w:rsidR="000761C1" w:rsidRDefault="000761C1" w:rsidP="00EA6955">
      <w:pPr>
        <w:pStyle w:val="ConsPlusNormal"/>
        <w:jc w:val="both"/>
      </w:pPr>
    </w:p>
    <w:p w:rsidR="00EA6955" w:rsidRPr="00EA6955" w:rsidRDefault="00EA6955" w:rsidP="00EA6955">
      <w:pPr>
        <w:pStyle w:val="ConsPlusNormal"/>
        <w:jc w:val="center"/>
        <w:rPr>
          <w:b/>
        </w:rPr>
      </w:pPr>
      <w:bookmarkStart w:id="9" w:name="Par154"/>
      <w:bookmarkEnd w:id="9"/>
      <w:r w:rsidRPr="00EA6955">
        <w:rPr>
          <w:b/>
        </w:rPr>
        <w:t>4. Порядок расходования сре</w:t>
      </w:r>
      <w:proofErr w:type="gramStart"/>
      <w:r w:rsidRPr="00EA6955">
        <w:rPr>
          <w:b/>
        </w:rPr>
        <w:t>дств Пр</w:t>
      </w:r>
      <w:proofErr w:type="gramEnd"/>
      <w:r w:rsidRPr="00EA6955">
        <w:rPr>
          <w:b/>
        </w:rPr>
        <w:t>ограммы, предусмотренных</w:t>
      </w:r>
    </w:p>
    <w:p w:rsidR="00EA6955" w:rsidRPr="00EA6955" w:rsidRDefault="00EA6955" w:rsidP="00EA6955">
      <w:pPr>
        <w:pStyle w:val="ConsPlusNormal"/>
        <w:jc w:val="center"/>
        <w:rPr>
          <w:b/>
        </w:rPr>
      </w:pPr>
      <w:r w:rsidRPr="00EA6955">
        <w:rPr>
          <w:b/>
        </w:rPr>
        <w:t>Комплексом процессных мероприятий "Доступная среда"</w:t>
      </w:r>
    </w:p>
    <w:p w:rsidR="00EA6955" w:rsidRDefault="00EA6955" w:rsidP="00EA6955">
      <w:pPr>
        <w:pStyle w:val="ConsPlusNormal"/>
        <w:jc w:val="both"/>
      </w:pPr>
    </w:p>
    <w:p w:rsidR="00EA6955" w:rsidRDefault="00EA6955" w:rsidP="00EA6955">
      <w:pPr>
        <w:pStyle w:val="ConsPlusNormal"/>
        <w:ind w:firstLine="540"/>
        <w:jc w:val="both"/>
      </w:pPr>
      <w:r>
        <w:t>4.1. Расходование сре</w:t>
      </w:r>
      <w:proofErr w:type="gramStart"/>
      <w:r>
        <w:t>дств Пр</w:t>
      </w:r>
      <w:proofErr w:type="gramEnd"/>
      <w:r>
        <w:t xml:space="preserve">ограммы, предусмотренных </w:t>
      </w:r>
      <w:hyperlink r:id="rId11" w:history="1">
        <w:r>
          <w:rPr>
            <w:color w:val="0000FF"/>
          </w:rPr>
          <w:t>Комплексом</w:t>
        </w:r>
      </w:hyperlink>
      <w:r>
        <w:t xml:space="preserve"> процессных мероприятий "Доступная среда", в части возмещения расходов по организации транспортировки больных с хронической болезнью почек, получающим заместительную почечную терапию методом диализа в амбулаторных условиях, от места их фактического проживания до места проведения гемодиализа и обратно, согласно действующему законодательству РФ и настоящему Положению осуществляет Центр.</w:t>
      </w:r>
    </w:p>
    <w:p w:rsidR="00EA6955" w:rsidRDefault="00EA6955" w:rsidP="00EA6955">
      <w:pPr>
        <w:pStyle w:val="ConsPlusNormal"/>
        <w:ind w:firstLine="540"/>
        <w:jc w:val="both"/>
      </w:pPr>
      <w:r>
        <w:t>4.2. Средства для реализации Программы Центру предоставляет Департамент на основании заявки о потребности в средствах с предоставлением обосновывающих затраты документов.</w:t>
      </w:r>
    </w:p>
    <w:p w:rsidR="00EA6955" w:rsidRDefault="00EA6955" w:rsidP="00EA6955">
      <w:pPr>
        <w:pStyle w:val="ConsPlusNormal"/>
        <w:ind w:firstLine="540"/>
        <w:jc w:val="both"/>
      </w:pPr>
      <w:r>
        <w:t>4.3. Средства местного бюджета, перечисляемые Департаментом Центру, расходуются на следующие цели:</w:t>
      </w:r>
    </w:p>
    <w:p w:rsidR="00EA6955" w:rsidRDefault="00EA6955" w:rsidP="00EA6955">
      <w:pPr>
        <w:pStyle w:val="ConsPlusNormal"/>
        <w:ind w:firstLine="540"/>
        <w:jc w:val="both"/>
      </w:pPr>
      <w:r>
        <w:t>4.3.1. Оплату транспортных услуг.</w:t>
      </w:r>
    </w:p>
    <w:p w:rsidR="00EA6955" w:rsidRDefault="00EA6955" w:rsidP="00EA6955">
      <w:pPr>
        <w:pStyle w:val="ConsPlusNormal"/>
        <w:ind w:firstLine="540"/>
        <w:jc w:val="both"/>
      </w:pPr>
      <w:r>
        <w:t>4.3.2. Оплату услуг диспетчера по трудовому договору, заключенному в соответствии с действующим на момент его заключения законодательством РФ.</w:t>
      </w:r>
    </w:p>
    <w:p w:rsidR="00EA6955" w:rsidRDefault="00EA6955" w:rsidP="00EA6955">
      <w:pPr>
        <w:pStyle w:val="ConsPlusNormal"/>
        <w:ind w:firstLine="567"/>
        <w:outlineLvl w:val="1"/>
      </w:pPr>
      <w:r>
        <w:t>4.3.3. Начисление на выплаты по оплате труда.</w:t>
      </w:r>
    </w:p>
    <w:p w:rsidR="00EA6955" w:rsidRPr="00B74298" w:rsidRDefault="00EA6955" w:rsidP="00EA6955">
      <w:pPr>
        <w:pStyle w:val="ConsPlusNormal"/>
        <w:ind w:firstLine="567"/>
        <w:jc w:val="both"/>
        <w:outlineLvl w:val="1"/>
        <w:rPr>
          <w:color w:val="000000" w:themeColor="text1"/>
        </w:rPr>
      </w:pPr>
      <w:r w:rsidRPr="00B74298">
        <w:rPr>
          <w:color w:val="000000" w:themeColor="text1"/>
        </w:rPr>
        <w:t xml:space="preserve">(Раздел 4 в ред. постановлений Администрации города Волгодонска от </w:t>
      </w:r>
      <w:r w:rsidRPr="00B74298">
        <w:rPr>
          <w:bCs/>
          <w:color w:val="000000" w:themeColor="text1"/>
        </w:rPr>
        <w:t>15.04.2021 № 728,</w:t>
      </w:r>
      <w:r w:rsidRPr="00B74298">
        <w:rPr>
          <w:color w:val="000000" w:themeColor="text1"/>
        </w:rPr>
        <w:t xml:space="preserve"> от 05.10.2021 № 2032, от 12.12.2022 № 2168, от 21.02.2023 № 444, </w:t>
      </w:r>
      <w:proofErr w:type="gramStart"/>
      <w:r w:rsidRPr="00B74298">
        <w:rPr>
          <w:color w:val="000000" w:themeColor="text1"/>
        </w:rPr>
        <w:t>от</w:t>
      </w:r>
      <w:proofErr w:type="gramEnd"/>
      <w:r w:rsidRPr="00B74298">
        <w:rPr>
          <w:color w:val="000000" w:themeColor="text1"/>
        </w:rPr>
        <w:t xml:space="preserve"> 21.05.2024 № 1512, от 20.01.2025 № 79)</w:t>
      </w:r>
    </w:p>
    <w:p w:rsidR="00EA6955" w:rsidRDefault="00EA6955" w:rsidP="00EA6955">
      <w:pPr>
        <w:pStyle w:val="ConsPlusNormal"/>
        <w:jc w:val="center"/>
        <w:outlineLvl w:val="1"/>
      </w:pPr>
    </w:p>
    <w:p w:rsidR="00EA6955" w:rsidRDefault="00EA6955" w:rsidP="00EA6955">
      <w:pPr>
        <w:pStyle w:val="ConsPlusNormal"/>
        <w:jc w:val="center"/>
        <w:outlineLvl w:val="1"/>
      </w:pPr>
    </w:p>
    <w:p w:rsidR="00EA6955" w:rsidRDefault="00EA6955" w:rsidP="00EA6955">
      <w:pPr>
        <w:pStyle w:val="ConsPlusNormal"/>
        <w:jc w:val="center"/>
        <w:outlineLvl w:val="1"/>
      </w:pPr>
    </w:p>
    <w:p w:rsidR="00EA6955" w:rsidRDefault="00EA6955" w:rsidP="00EA6955">
      <w:pPr>
        <w:pStyle w:val="ConsPlusNormal"/>
        <w:jc w:val="center"/>
        <w:outlineLvl w:val="1"/>
      </w:pPr>
    </w:p>
    <w:p w:rsidR="000761C1" w:rsidRDefault="000761C1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B74298" w:rsidRDefault="00B74298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right"/>
      </w:pPr>
      <w:r>
        <w:t>Управляющий делами Администрации</w:t>
      </w:r>
    </w:p>
    <w:p w:rsidR="000761C1" w:rsidRDefault="000761C1" w:rsidP="00491A88">
      <w:pPr>
        <w:pStyle w:val="ConsPlusNormal"/>
        <w:jc w:val="right"/>
      </w:pPr>
      <w:r>
        <w:t>города Волгодонска</w:t>
      </w:r>
    </w:p>
    <w:p w:rsidR="000761C1" w:rsidRDefault="000761C1" w:rsidP="00491A88">
      <w:pPr>
        <w:pStyle w:val="ConsPlusNormal"/>
        <w:jc w:val="right"/>
      </w:pPr>
      <w:r>
        <w:t>И.В.ОРЛОВА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right"/>
        <w:outlineLvl w:val="0"/>
      </w:pPr>
      <w:r>
        <w:t>Приложение N 2</w:t>
      </w:r>
    </w:p>
    <w:p w:rsidR="000761C1" w:rsidRDefault="000761C1" w:rsidP="00491A88">
      <w:pPr>
        <w:pStyle w:val="ConsPlusNormal"/>
        <w:jc w:val="right"/>
      </w:pPr>
      <w:r>
        <w:t>к постановлению</w:t>
      </w:r>
    </w:p>
    <w:p w:rsidR="000761C1" w:rsidRDefault="000761C1" w:rsidP="00491A88">
      <w:pPr>
        <w:pStyle w:val="ConsPlusNormal"/>
        <w:jc w:val="right"/>
      </w:pPr>
      <w:r>
        <w:t>Администрации</w:t>
      </w:r>
    </w:p>
    <w:p w:rsidR="000761C1" w:rsidRDefault="000761C1" w:rsidP="00491A88">
      <w:pPr>
        <w:pStyle w:val="ConsPlusNormal"/>
        <w:jc w:val="right"/>
      </w:pPr>
      <w:r>
        <w:t>города Волгодонска</w:t>
      </w:r>
    </w:p>
    <w:p w:rsidR="000761C1" w:rsidRDefault="000761C1" w:rsidP="00491A88">
      <w:pPr>
        <w:pStyle w:val="ConsPlusNormal"/>
        <w:jc w:val="right"/>
      </w:pPr>
      <w:r>
        <w:t>от 04.02.2020 N 156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center"/>
        <w:rPr>
          <w:b/>
          <w:bCs/>
        </w:rPr>
      </w:pPr>
      <w:bookmarkStart w:id="10" w:name="Par224"/>
      <w:bookmarkEnd w:id="10"/>
      <w:r>
        <w:rPr>
          <w:b/>
          <w:bCs/>
        </w:rPr>
        <w:t>ПЕРЕЧЕНЬ</w:t>
      </w:r>
    </w:p>
    <w:p w:rsidR="000761C1" w:rsidRDefault="000761C1" w:rsidP="00491A88">
      <w:pPr>
        <w:pStyle w:val="ConsPlusNormal"/>
        <w:jc w:val="center"/>
        <w:rPr>
          <w:b/>
          <w:bCs/>
        </w:rPr>
      </w:pPr>
      <w:r>
        <w:rPr>
          <w:b/>
          <w:bCs/>
        </w:rPr>
        <w:t>НОРМАТИВНО-ПРАВОВЫХ АКТОВ АДМИНИСТРАЦИИ ГОРОДА ВОЛГОДОНСКА,</w:t>
      </w:r>
    </w:p>
    <w:p w:rsidR="000761C1" w:rsidRDefault="000761C1" w:rsidP="00491A88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ПРИЗНАННЫХ</w:t>
      </w:r>
      <w:proofErr w:type="gramEnd"/>
      <w:r>
        <w:rPr>
          <w:b/>
          <w:bCs/>
        </w:rPr>
        <w:t xml:space="preserve"> УТРАТИВШИМИ СИЛУ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ind w:firstLine="540"/>
        <w:jc w:val="both"/>
      </w:pPr>
      <w:r>
        <w:t xml:space="preserve">1.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2.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08.05.2014 N 1588 "О внесении изменений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3.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10.07.2014 N 2362 "О внесении изменений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4.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15.12.2014 N 4520 "О внесении изменений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5.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21.04.2015 N 275 "О внесении изменений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6. </w:t>
      </w:r>
      <w:hyperlink r:id="rId17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23.07.2015 N 1369 "О внесении изменений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7.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23.12.2015 N 2819 "О внесении изменений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8.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13.05.2016 N 1120 "О внесении изменений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9.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26.10.2016 N 2651 "О внесении изменений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lastRenderedPageBreak/>
        <w:t xml:space="preserve">10. </w:t>
      </w:r>
      <w:hyperlink r:id="rId21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24.11.2016 N 2895 "О внесении изменения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11.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15.06.2017 N 684 "О внесении изменения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12.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01.08.2017 N 1030 "О внесении изменений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13.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29.08.2017 N 1239 "О внесении изменения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14. </w:t>
      </w:r>
      <w:hyperlink r:id="rId25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08.11.2017 N 1814 "О внесении изменения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15. </w:t>
      </w:r>
      <w:hyperlink r:id="rId26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12.12.2017 N 2226 "О внесении изменения в приложение к постановлению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16. </w:t>
      </w:r>
      <w:hyperlink r:id="rId27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13.12.2017 N 2248 "О внесении изменений в постановление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17.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13.03.2018 N 521 "О внесении изменения в постановление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18.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12.04.2018 N 803 "О внесении изменений в постановление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19.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24.04.2018 N 972 "О внесении изменений в постановление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20.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01.08.2018 N 1777 "О внесении изменения в постановление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ind w:firstLine="540"/>
        <w:jc w:val="both"/>
      </w:pPr>
      <w:r>
        <w:t xml:space="preserve">21.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Администрации города Волгодонска от 31.07.2019 N 1924 "О внесении изменения в постановление Администрации города Волгодонска от 04.03.2014 N 539 "Об утверждении положения о расходовании средств на реализацию муниципальной программы города Волгодонска "Социальная поддержка граждан Волгодонска".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right"/>
      </w:pPr>
      <w:r>
        <w:t>Управляющий делами Администрации</w:t>
      </w:r>
    </w:p>
    <w:p w:rsidR="000761C1" w:rsidRDefault="000761C1" w:rsidP="00491A88">
      <w:pPr>
        <w:pStyle w:val="ConsPlusNormal"/>
        <w:jc w:val="right"/>
      </w:pPr>
      <w:r>
        <w:t>города Волгодонска</w:t>
      </w:r>
    </w:p>
    <w:p w:rsidR="000761C1" w:rsidRDefault="000761C1" w:rsidP="00491A88">
      <w:pPr>
        <w:pStyle w:val="ConsPlusNormal"/>
        <w:jc w:val="right"/>
      </w:pPr>
      <w:r>
        <w:t>И.В.ОРЛОВА</w:t>
      </w:r>
    </w:p>
    <w:p w:rsidR="000761C1" w:rsidRDefault="000761C1" w:rsidP="00491A88">
      <w:pPr>
        <w:pStyle w:val="ConsPlusNormal"/>
        <w:jc w:val="both"/>
      </w:pPr>
    </w:p>
    <w:p w:rsidR="000761C1" w:rsidRDefault="000761C1" w:rsidP="00491A88">
      <w:pPr>
        <w:pStyle w:val="ConsPlusNormal"/>
        <w:jc w:val="both"/>
      </w:pPr>
    </w:p>
    <w:p w:rsidR="000761C1" w:rsidRDefault="000761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588C" w:rsidRDefault="005A588C"/>
    <w:sectPr w:rsidR="005A588C" w:rsidSect="00C35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61C1"/>
    <w:rsid w:val="00001331"/>
    <w:rsid w:val="00022C02"/>
    <w:rsid w:val="000761C1"/>
    <w:rsid w:val="000802D6"/>
    <w:rsid w:val="00095538"/>
    <w:rsid w:val="000A1F10"/>
    <w:rsid w:val="00115A6F"/>
    <w:rsid w:val="001E0145"/>
    <w:rsid w:val="00293B3F"/>
    <w:rsid w:val="00295346"/>
    <w:rsid w:val="003C0000"/>
    <w:rsid w:val="004854A3"/>
    <w:rsid w:val="00491A88"/>
    <w:rsid w:val="004C302A"/>
    <w:rsid w:val="00584B82"/>
    <w:rsid w:val="005A588C"/>
    <w:rsid w:val="005E6F0D"/>
    <w:rsid w:val="005F6EFF"/>
    <w:rsid w:val="006178AA"/>
    <w:rsid w:val="0063346D"/>
    <w:rsid w:val="00674E48"/>
    <w:rsid w:val="00765F3F"/>
    <w:rsid w:val="007973A3"/>
    <w:rsid w:val="007A0902"/>
    <w:rsid w:val="00803E60"/>
    <w:rsid w:val="00816B06"/>
    <w:rsid w:val="008558DB"/>
    <w:rsid w:val="008779C8"/>
    <w:rsid w:val="008868D6"/>
    <w:rsid w:val="008A55A6"/>
    <w:rsid w:val="008D0B8A"/>
    <w:rsid w:val="00900B16"/>
    <w:rsid w:val="00904A89"/>
    <w:rsid w:val="009540E1"/>
    <w:rsid w:val="00954157"/>
    <w:rsid w:val="00994B49"/>
    <w:rsid w:val="00AA6F7E"/>
    <w:rsid w:val="00AF64BC"/>
    <w:rsid w:val="00B47070"/>
    <w:rsid w:val="00B74298"/>
    <w:rsid w:val="00BA19B2"/>
    <w:rsid w:val="00D5462B"/>
    <w:rsid w:val="00D564CF"/>
    <w:rsid w:val="00DF572F"/>
    <w:rsid w:val="00E34DE3"/>
    <w:rsid w:val="00E62CE4"/>
    <w:rsid w:val="00EA34D5"/>
    <w:rsid w:val="00EA6955"/>
    <w:rsid w:val="00FA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761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rsid w:val="007A0902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902"/>
    <w:rPr>
      <w:rFonts w:ascii="Tahoma" w:eastAsia="Times New Roman" w:hAnsi="Tahoma" w:cs="Times New Roman"/>
      <w:sz w:val="16"/>
      <w:szCs w:val="16"/>
    </w:rPr>
  </w:style>
  <w:style w:type="character" w:customStyle="1" w:styleId="ConsPlusNormal0">
    <w:name w:val="ConsPlusNormal Знак"/>
    <w:link w:val="ConsPlusNormal"/>
    <w:rsid w:val="008779C8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6&amp;n=149568&amp;dst=100039" TargetMode="External"/><Relationship Id="rId13" Type="http://schemas.openxmlformats.org/officeDocument/2006/relationships/hyperlink" Target="https://login.consultant.ru/link/?req=doc&amp;base=RLAW186&amp;n=60180" TargetMode="External"/><Relationship Id="rId18" Type="http://schemas.openxmlformats.org/officeDocument/2006/relationships/hyperlink" Target="https://login.consultant.ru/link/?req=doc&amp;base=RLAW186&amp;n=68200" TargetMode="External"/><Relationship Id="rId26" Type="http://schemas.openxmlformats.org/officeDocument/2006/relationships/hyperlink" Target="https://login.consultant.ru/link/?req=doc&amp;base=RLAW186&amp;n=8429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86&amp;n=76075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86&amp;n=110979&amp;dst=100013" TargetMode="External"/><Relationship Id="rId12" Type="http://schemas.openxmlformats.org/officeDocument/2006/relationships/hyperlink" Target="https://login.consultant.ru/link/?req=doc&amp;base=RLAW186&amp;n=98326" TargetMode="External"/><Relationship Id="rId17" Type="http://schemas.openxmlformats.org/officeDocument/2006/relationships/hyperlink" Target="https://login.consultant.ru/link/?req=doc&amp;base=RLAW186&amp;n=63673" TargetMode="External"/><Relationship Id="rId25" Type="http://schemas.openxmlformats.org/officeDocument/2006/relationships/hyperlink" Target="https://login.consultant.ru/link/?req=doc&amp;base=RLAW186&amp;n=83177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63014" TargetMode="External"/><Relationship Id="rId20" Type="http://schemas.openxmlformats.org/officeDocument/2006/relationships/hyperlink" Target="https://login.consultant.ru/link/?req=doc&amp;base=RLAW186&amp;n=75938" TargetMode="External"/><Relationship Id="rId29" Type="http://schemas.openxmlformats.org/officeDocument/2006/relationships/hyperlink" Target="https://login.consultant.ru/link/?req=doc&amp;base=RLAW186&amp;n=8664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6&amp;n=110979" TargetMode="External"/><Relationship Id="rId11" Type="http://schemas.openxmlformats.org/officeDocument/2006/relationships/hyperlink" Target="https://login.consultant.ru/link/?req=doc&amp;base=RLAW186&amp;n=149568&amp;dst=100102" TargetMode="External"/><Relationship Id="rId24" Type="http://schemas.openxmlformats.org/officeDocument/2006/relationships/hyperlink" Target="https://login.consultant.ru/link/?req=doc&amp;base=RLAW186&amp;n=82084" TargetMode="External"/><Relationship Id="rId32" Type="http://schemas.openxmlformats.org/officeDocument/2006/relationships/hyperlink" Target="https://login.consultant.ru/link/?req=doc&amp;base=RLAW186&amp;n=98203" TargetMode="External"/><Relationship Id="rId5" Type="http://schemas.openxmlformats.org/officeDocument/2006/relationships/hyperlink" Target="https://login.consultant.ru/link/?req=doc&amp;base=RLAW186&amp;n=111288&amp;dst=100028" TargetMode="External"/><Relationship Id="rId15" Type="http://schemas.openxmlformats.org/officeDocument/2006/relationships/hyperlink" Target="https://login.consultant.ru/link/?req=doc&amp;base=RLAW186&amp;n=61938" TargetMode="External"/><Relationship Id="rId23" Type="http://schemas.openxmlformats.org/officeDocument/2006/relationships/hyperlink" Target="https://login.consultant.ru/link/?req=doc&amp;base=RLAW186&amp;n=81785" TargetMode="External"/><Relationship Id="rId28" Type="http://schemas.openxmlformats.org/officeDocument/2006/relationships/hyperlink" Target="https://login.consultant.ru/link/?req=doc&amp;base=RLAW186&amp;n=86137" TargetMode="External"/><Relationship Id="rId10" Type="http://schemas.openxmlformats.org/officeDocument/2006/relationships/hyperlink" Target="https://login.consultant.ru/link/?req=doc&amp;base=RZR&amp;n=382648" TargetMode="External"/><Relationship Id="rId19" Type="http://schemas.openxmlformats.org/officeDocument/2006/relationships/hyperlink" Target="https://login.consultant.ru/link/?req=doc&amp;base=RLAW186&amp;n=71968" TargetMode="External"/><Relationship Id="rId31" Type="http://schemas.openxmlformats.org/officeDocument/2006/relationships/hyperlink" Target="https://login.consultant.ru/link/?req=doc&amp;base=RLAW186&amp;n=89370" TargetMode="External"/><Relationship Id="rId4" Type="http://schemas.openxmlformats.org/officeDocument/2006/relationships/hyperlink" Target="https://login.consultant.ru/link/?req=doc&amp;base=RZR&amp;n=370301&amp;dst=567" TargetMode="External"/><Relationship Id="rId9" Type="http://schemas.openxmlformats.org/officeDocument/2006/relationships/hyperlink" Target="https://login.consultant.ru/link/?req=doc&amp;base=RZR&amp;n=355880" TargetMode="External"/><Relationship Id="rId14" Type="http://schemas.openxmlformats.org/officeDocument/2006/relationships/hyperlink" Target="https://login.consultant.ru/link/?req=doc&amp;base=RLAW186&amp;n=60534" TargetMode="External"/><Relationship Id="rId22" Type="http://schemas.openxmlformats.org/officeDocument/2006/relationships/hyperlink" Target="https://login.consultant.ru/link/?req=doc&amp;base=RLAW186&amp;n=80598" TargetMode="External"/><Relationship Id="rId27" Type="http://schemas.openxmlformats.org/officeDocument/2006/relationships/hyperlink" Target="https://login.consultant.ru/link/?req=doc&amp;base=RLAW186&amp;n=84288" TargetMode="External"/><Relationship Id="rId30" Type="http://schemas.openxmlformats.org/officeDocument/2006/relationships/hyperlink" Target="https://login.consultant.ru/link/?req=doc&amp;base=RLAW186&amp;n=866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5301</Words>
  <Characters>30216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Slutskaya</dc:creator>
  <cp:lastModifiedBy>koroleva</cp:lastModifiedBy>
  <cp:revision>3</cp:revision>
  <dcterms:created xsi:type="dcterms:W3CDTF">2026-05-07T11:19:00Z</dcterms:created>
  <dcterms:modified xsi:type="dcterms:W3CDTF">2026-05-13T06:48:00Z</dcterms:modified>
</cp:coreProperties>
</file>